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Симоненко Елена Алексеевна,  </w:t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учитель русского языка и  литературы</w:t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МБОУ «Рыльская СОШ №5».</w:t>
      </w:r>
    </w:p>
    <w:p>
      <w:pPr>
        <w:pStyle w:val="Normal"/>
        <w:bidi w:val="0"/>
        <w:ind w:hanging="0" w:start="709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Задание 4 без проблем!</w:t>
      </w:r>
    </w:p>
    <w:p>
      <w:pPr>
        <w:pStyle w:val="Normal"/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Актуальность.</w:t>
      </w:r>
    </w:p>
    <w:p>
      <w:pPr>
        <w:pStyle w:val="Normal"/>
        <w:shd w:val="clear" w:fill="FFFFFF"/>
        <w:bidi w:val="0"/>
        <w:spacing w:lineRule="auto" w:line="240"/>
        <w:jc w:val="both"/>
        <w:rPr/>
      </w:pPr>
      <w:r>
        <w:rPr>
          <w:rStyle w:val="c1"/>
          <w:rFonts w:cs="Times New Roman" w:ascii="Times New Roman" w:hAnsi="Times New Roman"/>
          <w:color w:val="000000"/>
          <w:sz w:val="28"/>
          <w:szCs w:val="28"/>
        </w:rPr>
        <w:t xml:space="preserve">     </w:t>
      </w:r>
      <w:r>
        <w:rPr>
          <w:rStyle w:val="c1"/>
          <w:rFonts w:cs="Times New Roman" w:ascii="Times New Roman" w:hAnsi="Times New Roman"/>
          <w:color w:val="000000"/>
          <w:sz w:val="28"/>
          <w:szCs w:val="28"/>
        </w:rPr>
        <w:t xml:space="preserve">На протяжении нескольких лет обучающиеся школ сдают экзамены в формате ЕГЭ.  Опыт работы показал, что новый вид государственной аттестации позволяет целенаправленно подвести выпускника к необходимому стандарту. </w:t>
      </w:r>
    </w:p>
    <w:p>
      <w:pPr>
        <w:pStyle w:val="c17"/>
        <w:shd w:val="clear" w:fill="FFFFFF"/>
        <w:bidi w:val="0"/>
        <w:spacing w:lineRule="auto" w:line="240" w:before="0" w:after="0"/>
        <w:jc w:val="both"/>
        <w:rPr/>
      </w:pPr>
      <w:r>
        <w:rPr>
          <w:sz w:val="28"/>
          <w:szCs w:val="28"/>
        </w:rPr>
        <w:t>Один из существенных факторов успеха Единого государственного экзамена – обеспечение качественного преподавания по русскому языку.</w:t>
      </w:r>
    </w:p>
    <w:p>
      <w:pPr>
        <w:pStyle w:val="Normal"/>
        <w:shd w:val="clear" w:fill="FFFFFF"/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 xml:space="preserve">создание условий для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обеспечения качественной подготовки к ЕГЭ по русскому языку.</w:t>
      </w:r>
      <w:r>
        <w:rPr>
          <w:rFonts w:cs="Times New Roman" w:ascii="Times New Roman" w:hAnsi="Times New Roman"/>
          <w:b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shd w:val="clear" w:fill="FFFFFF"/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shd w:fill="FFFFFF" w:val="clear"/>
        </w:rPr>
        <w:t>Задача:</w:t>
      </w:r>
      <w:r>
        <w:rPr>
          <w:rFonts w:cs="Times New Roman" w:ascii="Times New Roman" w:hAnsi="Times New Roman"/>
          <w:iCs/>
          <w:sz w:val="28"/>
          <w:szCs w:val="28"/>
        </w:rPr>
        <w:t xml:space="preserve"> применять на практике методы и приёмы, обеспечивающие успешную подготовку выполнения задания 4.</w:t>
      </w:r>
    </w:p>
    <w:p>
      <w:pPr>
        <w:pStyle w:val="Normal"/>
        <w:widowControl w:val="false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Невозможно добиться поставленной цели без выстроенной системы работы при подготовке к ГИА.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Подготовку   к выполнению задания 4 по русскому языку нужно начинать задолго до выпускного класса. 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Одни считают, что задание на ударения — одно из самых лёгких на ЕГЭ, другие же   утверждают обратное.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Трудности, конечно, возникают у тех учащихся, которые мало читают, мало   говорят (общаются с помощью СМС), не слышат правильную речь в повседневной жизни. </w:t>
      </w:r>
    </w:p>
    <w:p>
      <w:pPr>
        <w:pStyle w:val="Normal"/>
        <w:widowControl w:val="false"/>
        <w:shd w:val="clear" w:fill="FFFFFF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b w:val="false"/>
          <w:i/>
          <w:caps w:val="false"/>
          <w:smallCaps w:val="false"/>
          <w:color w:val="06060F"/>
          <w:spacing w:val="0"/>
          <w:sz w:val="28"/>
          <w:szCs w:val="28"/>
          <w14:textFill>
            <w14:solidFill>
              <w14:srgbClr w14:val="06060F">
                <w14:alpha w14:val="12941"/>
              </w14:srgbClr>
            </w14:solidFill>
          </w14:textFill>
        </w:rPr>
        <w:t xml:space="preserve">  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С 2023 года  задание 4  серьёзно изменилось. Оно стало сложнее.</w:t>
      </w:r>
      <w:r>
        <w:rPr>
          <w:rFonts w:eastAsia="Times New Roman" w:cs="Times New Roman" w:ascii="apple-system;system-ui;Helvetica Neue;Helvetica;Roboto;Arial;sans-serif" w:hAnsi="apple-system;system-ui;Helvetica Neue;Helvetica;Roboto;Arial;sans-serif"/>
          <w:b w:val="false"/>
          <w:i w:val="false"/>
          <w:iCs w:val="false"/>
          <w:caps w:val="false"/>
          <w:smallCaps w:val="false"/>
          <w:color w:val="06060F"/>
          <w:spacing w:val="0"/>
          <w:sz w:val="26"/>
          <w:szCs w:val="28"/>
          <w14:textFill>
            <w14:solidFill>
              <w14:srgbClr w14:val="06060F">
                <w14:alpha w14:val="12941"/>
              </w14:srgbClr>
            </w14:solidFill>
          </w14:textFill>
        </w:rPr>
        <w:t xml:space="preserve">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Количество ответов не ограничено. Если все прошлые годы нужно было выбрать только один вариант, то сейчас предполагает  множественный выбор ответов.  То есть работать с помощью метода исключения не получится.  Как установлено учёными, большая часть слов русского языка (около 96%) отличается фиксированным ударением. Однако оставшиеся 4% и являются наиболее употребительными словами, которые составляют базисную, частотную лексику языка. Они-то и представляют основные трудности для учащихся,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требуют заучивания слов из «Орфоэпического словника». </w:t>
      </w:r>
    </w:p>
    <w:p>
      <w:pPr>
        <w:pStyle w:val="Normal"/>
        <w:widowControl w:val="false"/>
        <w:shd w:val="clear" w:fill="FFFFFF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По данным ФГБНУ «ФИПИ»  в 2023 г. средний процент выполнения составлял 58, в 2024 г. – 53. Результаты выполнения базового задания 4 в 2024 г. ниже, чем в 2023 г. (ср. средние проценты выполнения задания: 2023 г. – 58 %; 2024 г. – 53 %). Следовательно, выполнение этого задания нельзя рассматривать как удовлетворительное. </w:t>
      </w:r>
    </w:p>
    <w:p>
      <w:pPr>
        <w:pStyle w:val="Normal"/>
        <w:widowControl w:val="false"/>
        <w:shd w:val="clear" w:fill="FFFFFF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В открытом доступе на официальном сайте ФГБНУ «ФИПИ» размещён «Орфоэпический словник» (https://fipi.ru/ege/demoversii-specifikaciikodifikatory), ограничивающий круг слов для запоминания правильного ударения, в 2024 г. разработчиками не обновлялся. Особые трудности при выполнении заданий по орфоэпии  у обучающихся  вызывает постановка ударения  в кратких страдательных причастиях, когда ударение переходит на окончание: завезённый — завезён, завезенА, завезенО, завезенЫ,а также в полной форме  некоторых причастий (ошибки: «завЕзенный» вместо завезённый и т. д.), глаголах настоящего времени (сверлИт, одолжИт, наделИт), некоторых именах существительных (дешевИзна, бухгАлтеров, срЕдства), некоторых именах прилагательных (прозорлИва, мозаИчный) и некоторых деепричастиях (прибЫв, закУпорив). Наиболее распространенной ошибкой при выполнении задания 4 также является неправильный выбор имени существительного, стоящего не в начальной форме, например в форме родительного падежа единственного или множественного числа: локтЯ, крЕмня, нОгтей, нОвостей (у слов поставлено неверное ударение). Главная причина этих затруднений заключена в недостаточном внимании к устной речи.</w:t>
      </w:r>
    </w:p>
    <w:p>
      <w:pPr>
        <w:pStyle w:val="Normal"/>
        <w:widowControl w:val="false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       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Таким образом, от учителя русского языка требуется более продуманная и серьёзная работа по овладению обучающимися нормами произношения.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</w:t>
      </w:r>
    </w:p>
    <w:p>
      <w:pPr>
        <w:pStyle w:val="Normal"/>
        <w:widowControl w:val="false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      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Для выполнения задания 4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 (базового уровня сложности)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необходимо знание современных орфоэпических норм русского языка. Т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ема, проверяемая заданием 4, изучается на протяжении всех лет школьного курса русского языка: в учебниках слова, имеющие орфоэпические трудности, помещены в рамочки, и  есть  орфоэпический словарь, помещённый в конце учебника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 под ред. Т.Ладыженской.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 Н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sz w:val="28"/>
          <w:szCs w:val="28"/>
          <w:shd w:fill="FFFFFF" w:val="clear"/>
        </w:rPr>
        <w:t>еобходимо сделать акцент на то, что этот материал встретится в  ВПР и КИМах ЕГЭ.</w:t>
      </w:r>
    </w:p>
    <w:p>
      <w:pPr>
        <w:pStyle w:val="Normal"/>
        <w:widowControl w:val="false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</w:rPr>
        <w:t xml:space="preserve"> 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</w:rPr>
        <w:t xml:space="preserve">В течение учебного года  с обучающимися создаю «Орфоэпический словарик» (записываем изученные  слова). Обязательно в каждом классе  провожу орфоэпические разминки, так как дети должны слышать правильную устную речь. Тогда и будут усваиваться орфоэпические нормы! При проведении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промежуточных диктантов, проверочных работ,  итогового теста по орфоэпии использую «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«Орфоэпический словник».</w:t>
      </w:r>
      <w:r>
        <w:rPr>
          <w:rFonts w:eastAsia="Times New Roman" w:cs="Times New Roman" w:ascii="Circe;sans-serif" w:hAnsi="Circe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Дети, освоив нормативное произношение слов, смогут выбрать правильный ответ при выполнении задания 4. </w:t>
      </w:r>
      <w:r>
        <w:rPr>
          <w:rFonts w:eastAsia="Times New Roman" w:cs="Times New Roman" w:ascii="Circe;sans-serif" w:hAnsi="Circe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>На уроках возможно использование как групповых, так и парных и  индивидуальных форм работы с учащимися.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  <w:shd w:fill="FFFFFF" w:val="clear"/>
        </w:rPr>
        <w:t xml:space="preserve"> В домашних условиях  в режиме on-line  выполняют тренировочные и диагностические работы. Рекомендую учащимся и их родителям прежде всего сайты  ФИПИ «Решу ЕГЭ», 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  <w:u w:val="none"/>
          <w:shd w:fill="FFFFFF" w:val="clear"/>
        </w:rPr>
        <w:t xml:space="preserve"> </w:t>
      </w: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bCs w:val="false"/>
            <w:i w:val="false"/>
            <w:iCs w:val="false"/>
            <w:caps w:val="false"/>
            <w:smallCaps w:val="false"/>
            <w:color w:val="333333"/>
            <w:spacing w:val="0"/>
            <w:sz w:val="28"/>
            <w:szCs w:val="28"/>
            <w:u w:val="none"/>
            <w:shd w:fill="FFFFFF" w:val="clear"/>
          </w:rPr>
          <w:t>https://fipi.ru/navigator-podgotovki/navigator-ege</w:t>
        </w:r>
      </w:hyperlink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  <w:u w:val="none"/>
          <w:shd w:fill="FFFFFF" w:val="clear"/>
        </w:rPr>
        <w:t xml:space="preserve">,   </w:t>
      </w:r>
      <w:hyperlink r:id="rId3">
        <w:r>
          <w:rPr>
            <w:rStyle w:val="Hyperlink"/>
            <w:rFonts w:eastAsia="Times New Roman" w:cs="Times New Roman" w:ascii="Times New Roman" w:hAnsi="Times New Roman"/>
            <w:b w:val="false"/>
            <w:bCs w:val="false"/>
            <w:i w:val="false"/>
            <w:iCs w:val="false"/>
            <w:caps w:val="false"/>
            <w:smallCaps w:val="false"/>
            <w:color w:val="333333"/>
            <w:spacing w:val="0"/>
            <w:sz w:val="28"/>
            <w:szCs w:val="28"/>
            <w:u w:val="none"/>
            <w:shd w:fill="FFFFFF" w:val="clear"/>
          </w:rPr>
          <w:t>https://rustutors.ru/egeteoriya/1137-zadanie-4.html</w:t>
        </w:r>
      </w:hyperlink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  <w:u w:val="none"/>
          <w:shd w:fill="FFFFFF" w:val="clear"/>
        </w:rPr>
        <w:t>.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  <w:shd w:fill="FFFFFF" w:val="clear"/>
        </w:rPr>
        <w:t xml:space="preserve"> 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</w:t>
      </w:r>
    </w:p>
    <w:p>
      <w:pPr>
        <w:pStyle w:val="Normal"/>
        <w:widowControl w:val="false"/>
        <w:tabs>
          <w:tab w:val="clear" w:pos="2835"/>
          <w:tab w:val="left" w:pos="0" w:leader="none"/>
        </w:tabs>
        <w:bidi w:val="0"/>
        <w:spacing w:lineRule="auto" w:line="240"/>
        <w:jc w:val="both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 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Построить подготовку к успешному выполнению данного задания только на теоретическом обосновании, считаю не самым продуктивным подходом, поскольку правил постановки ударения в русских словах нет, а есть лишь многочисленные определённые закономерности, относящиеся к отдельным группам слов или их формам. Как запомнить ударения? Выучить? Возможно, хотя и не просто!  За короткий период выучить список слов с правильным ударением достаточно сложно. Считаю, что р</w:t>
      </w:r>
      <w:r>
        <w:rPr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абота  по выполнению задания 4 не может быть эпизодической, она должна предполагать наличие системы упражнений по орфоэпии. </w:t>
      </w:r>
    </w:p>
    <w:p>
      <w:pPr>
        <w:pStyle w:val="BodyText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shd w:fill="FFFFFF" w:val="clear"/>
        </w:rPr>
        <w:t xml:space="preserve">  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shd w:fill="FFFFFF" w:val="clear"/>
        </w:rPr>
        <w:t>Предлагаю несколько методических приёмов при работе с задани</w:t>
      </w:r>
      <w:bookmarkStart w:id="0" w:name="_Hlk180244326"/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shd w:fill="FFFFFF" w:val="clear"/>
        </w:rPr>
        <w:t>е</w:t>
      </w:r>
      <w:bookmarkEnd w:id="0"/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shd w:fill="FFFFFF" w:val="clear"/>
        </w:rPr>
        <w:t>м 4.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</w:t>
      </w:r>
      <w:bookmarkStart w:id="1" w:name="_Hlk180245068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1.</w:t>
      </w:r>
      <w:bookmarkEnd w:id="1"/>
    </w:p>
    <w:p>
      <w:pPr>
        <w:pStyle w:val="Normal"/>
        <w:bidi w:val="0"/>
        <w:spacing w:lineRule="auto" w:line="240"/>
        <w:jc w:val="start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>1. Слова нужно учить не вперемешку, а группами, объединёнными общим звучанием.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>2.Быстрее всего запоминается ударение в словах, если их произносить.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>3.Если какие-то слова никак не получается запомнить, записываем их на диктофон и прослушиваем, рекомендую обучающимся включить аудиозапись в свой привычный плейлист.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   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2.</w:t>
      </w:r>
    </w:p>
    <w:p>
      <w:pPr>
        <w:pStyle w:val="BodyText"/>
        <w:bidi w:val="0"/>
        <w:spacing w:lineRule="auto" w:line="240" w:before="0" w:after="150"/>
        <w:jc w:val="start"/>
        <w:rPr>
          <w:i/>
          <w:i/>
          <w:iCs/>
        </w:rPr>
      </w:pPr>
      <w:r>
        <w:rPr>
          <w:rFonts w:eastAsia="Times New Roman" w:cs="Times New Roman" w:ascii="Times New Roman" w:hAnsi="Times New Roman"/>
          <w:b/>
          <w:bCs/>
          <w:i/>
          <w:iCs/>
          <w:spacing w:val="3"/>
          <w:sz w:val="28"/>
          <w:szCs w:val="28"/>
          <w:shd w:fill="FFFFFF" w:val="clear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b/>
          <w:bCs/>
          <w:i/>
          <w:iCs/>
          <w:spacing w:val="3"/>
          <w:sz w:val="28"/>
          <w:szCs w:val="28"/>
          <w:shd w:fill="FFFFFF" w:val="clear"/>
          <w:lang w:eastAsia="ru-RU"/>
        </w:rPr>
        <w:t>Алгоритм выполнения.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>1.Внимательно прочитайте все слова.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 xml:space="preserve">2.Среди предложенных в тесте слов выберите те, которые можно объяснить правилом, вспомните правила орфоэпии. 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  <w:t>Самые маленькие группы слов: прилагательные, деепричастия, наречия. Самые простые (практически не содержат исключений: причастия и деепричастия).</w:t>
      </w:r>
    </w:p>
    <w:p>
      <w:pPr>
        <w:pStyle w:val="Normal"/>
        <w:shd w:val="clear" w:fill="FFFFFF"/>
        <w:bidi w:val="0"/>
        <w:spacing w:lineRule="auto" w:line="240"/>
        <w:jc w:val="start"/>
        <w:textAlignment w:val="baseline"/>
        <w:rPr/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pacing w:val="3"/>
          <w:sz w:val="28"/>
          <w:szCs w:val="28"/>
          <w:lang w:eastAsia="ru-RU"/>
        </w:rPr>
        <w:t>3.Если после этого все еще остались варианты, то вспомните слова, которые не подчиняются правилам или являются исключениями (такие слова как крАлась, послАла, откУпорить и другие).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3"/>
          <w:sz w:val="28"/>
          <w:szCs w:val="28"/>
          <w:lang w:eastAsia="ru-RU"/>
        </w:rPr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3.</w:t>
      </w:r>
    </w:p>
    <w:p>
      <w:pPr>
        <w:pStyle w:val="BodyText"/>
        <w:bidi w:val="0"/>
        <w:spacing w:lineRule="auto" w:line="240" w:before="0" w:after="150"/>
        <w:jc w:val="start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Strong"/>
          <w:rFonts w:cs="Times New Roman" w:ascii="Times New Roman" w:hAnsi="Times New Roman"/>
          <w:bCs w:val="false"/>
          <w:color w:val="393939"/>
          <w:sz w:val="21"/>
        </w:rPr>
        <w:t xml:space="preserve">             </w:t>
      </w:r>
      <w:r>
        <w:rPr>
          <w:rStyle w:val="Strong"/>
          <w:rFonts w:cs="Times New Roman" w:ascii="Times New Roman" w:hAnsi="Times New Roman"/>
          <w:bCs w:val="false"/>
          <w:i/>
          <w:iCs/>
          <w:color w:val="393939"/>
          <w:sz w:val="21"/>
        </w:rPr>
        <w:t xml:space="preserve"> </w:t>
      </w:r>
      <w:r>
        <w:rPr>
          <w:rStyle w:val="Strong"/>
          <w:rFonts w:cs="Times New Roman" w:ascii="Times New Roman" w:hAnsi="Times New Roman"/>
          <w:bCs w:val="false"/>
          <w:i/>
          <w:iCs/>
          <w:color w:val="393939"/>
          <w:sz w:val="28"/>
          <w:szCs w:val="28"/>
        </w:rPr>
        <w:t>Работа со словами из «Орфоэпического минимума».</w:t>
      </w:r>
    </w:p>
    <w:p>
      <w:pPr>
        <w:pStyle w:val="BodyText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b/>
          <w:bCs/>
          <w:color w:val="393939"/>
          <w:sz w:val="28"/>
          <w:szCs w:val="28"/>
        </w:rPr>
        <w:t>1.</w:t>
      </w:r>
      <w:r>
        <w:rPr>
          <w:rFonts w:cs="Times New Roman" w:ascii="Times New Roman" w:hAnsi="Times New Roman"/>
          <w:color w:val="393939"/>
          <w:sz w:val="28"/>
          <w:szCs w:val="28"/>
        </w:rPr>
        <w:t>Обязательное </w:t>
      </w:r>
      <w:r>
        <w:rPr>
          <w:rStyle w:val="Strong"/>
          <w:rFonts w:cs="Times New Roman" w:ascii="Times New Roman" w:hAnsi="Times New Roman"/>
          <w:b w:val="false"/>
          <w:color w:val="393939"/>
          <w:sz w:val="28"/>
          <w:szCs w:val="28"/>
        </w:rPr>
        <w:t>условие успешной подготовки </w:t>
      </w:r>
      <w:r>
        <w:rPr>
          <w:rFonts w:cs="Times New Roman" w:ascii="Times New Roman" w:hAnsi="Times New Roman"/>
          <w:color w:val="393939"/>
          <w:sz w:val="28"/>
          <w:szCs w:val="28"/>
        </w:rPr>
        <w:t>– ученик должен постоянно работать со словами. Перед каждым учащимся на столе лежит листок со словами «Орфоэпического минимума», в котором они будут </w:t>
      </w:r>
      <w:r>
        <w:rPr>
          <w:rStyle w:val="Strong"/>
          <w:rFonts w:cs="Times New Roman" w:ascii="Times New Roman" w:hAnsi="Times New Roman"/>
          <w:b w:val="false"/>
          <w:color w:val="393939"/>
          <w:sz w:val="28"/>
          <w:szCs w:val="28"/>
        </w:rPr>
        <w:t>постоянно</w:t>
      </w:r>
      <w:r>
        <w:rPr>
          <w:rFonts w:cs="Times New Roman" w:ascii="Times New Roman" w:hAnsi="Times New Roman"/>
          <w:color w:val="393939"/>
          <w:sz w:val="28"/>
          <w:szCs w:val="28"/>
        </w:rPr>
        <w:t> работать карандашом.</w:t>
      </w:r>
    </w:p>
    <w:p>
      <w:pPr>
        <w:pStyle w:val="Normal"/>
        <w:bidi w:val="0"/>
        <w:spacing w:lineRule="auto" w:line="240"/>
        <w:jc w:val="start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2.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Каждый урок начинать с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орфоэпической разминки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. Для этого можно использовать карточки со словами. Слова должны быть распределены по частям речи (сначала 5 слов, а  потом каждый урок увеличивать количество слов, оставлять те, в которых допущены ошибки). Учащиеся по цепочке произносят слова, выписывают в отдельную тетрадь часто употребляемые слова, в которых допускаются ошибки.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>(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kern w:val="0"/>
          <w:sz w:val="28"/>
          <w:szCs w:val="28"/>
          <w:lang w:eastAsia="ru-RU" w:bidi="ar-SA"/>
        </w:rPr>
        <w:t>Например: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 сверлИт, ходАтайство, оптОвый, обеспЕчение).</w:t>
      </w:r>
    </w:p>
    <w:p>
      <w:pPr>
        <w:pStyle w:val="Normal"/>
        <w:bidi w:val="0"/>
        <w:spacing w:lineRule="auto" w:line="240"/>
        <w:jc w:val="start"/>
        <w:rPr/>
      </w:pPr>
      <w:r>
        <w:rPr>
          <w:rFonts w:cs="Times New Roman" w:ascii="Times New Roman" w:hAnsi="Times New Roman"/>
          <w:sz w:val="28"/>
          <w:szCs w:val="28"/>
        </w:rPr>
        <w:t>В дальнейшей работе акцентировать  внимание именно на них.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3. Использовать простые «запоминайки» правильного ударения в словах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: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Чтобы было чем жевать, надо  зуб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пломбировАть.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За труд не нужно забывать учителей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премировАть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.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Аладдин был в ступоре: джина он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откУпорил.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Лимит на вылов нерпы у нас уже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исчЕрпан.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Я готовлю для гостей массу добрых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новостЕй.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Нам сегодня три ключа от дома нового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вручАт.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</w:t>
      </w:r>
      <w:bookmarkStart w:id="2" w:name="_Hlk180247559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№</w:t>
      </w:r>
      <w:bookmarkEnd w:id="2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4.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Style w:val="Strong"/>
          <w:rFonts w:cs="Times New Roman" w:ascii="Times New Roman" w:hAnsi="Times New Roman"/>
          <w:bCs w:val="false"/>
          <w:color w:val="333333"/>
          <w:sz w:val="28"/>
          <w:szCs w:val="28"/>
          <w:shd w:fill="FFFFFF" w:val="clear"/>
        </w:rPr>
        <w:t xml:space="preserve">                                           </w:t>
      </w:r>
      <w:r>
        <w:rPr>
          <w:rStyle w:val="Strong"/>
          <w:rFonts w:cs="Times New Roman" w:ascii="Times New Roman" w:hAnsi="Times New Roman"/>
          <w:bCs w:val="false"/>
          <w:color w:val="333333"/>
          <w:sz w:val="28"/>
          <w:szCs w:val="28"/>
          <w:shd w:fill="FFFFFF" w:val="clear"/>
        </w:rPr>
        <w:t>Работа с ассоциациями</w:t>
      </w:r>
      <w:r>
        <w:rPr>
          <w:rFonts w:cs="Times New Roman" w:ascii="Times New Roman" w:hAnsi="Times New Roman"/>
          <w:bCs/>
          <w:color w:val="333333"/>
          <w:sz w:val="28"/>
          <w:szCs w:val="28"/>
          <w:shd w:fill="FFFFFF" w:val="clear"/>
        </w:rPr>
        <w:t xml:space="preserve">.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Ассоциации можно подбирать по принципу: в словарном слове спряталась «буква-подсказка».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Бессонница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танцовщица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сэр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диспансер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плюш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коклюш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>трещит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включи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т,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проси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–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 xml:space="preserve"> шасси,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Куршавель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щавель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,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 xml:space="preserve">договор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разговор,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>баловать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–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 xml:space="preserve">целовать,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>каталог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монолог,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>звонит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говорит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,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shd w:fill="FFFFFF" w:val="clear"/>
        </w:rPr>
        <w:t>портфель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щавель,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shd w:val="clear" w:fill="FFFFFF"/>
        <w:suppressAutoHyphens w:val="false"/>
        <w:bidi w:val="0"/>
        <w:spacing w:lineRule="auto" w:line="240" w:before="0" w:after="150"/>
        <w:jc w:val="start"/>
        <w:rPr/>
      </w:pPr>
      <w:r>
        <w:rPr>
          <w:rFonts w:eastAsia="Times New Roman" w:cs="Times New Roman" w:ascii="Times New Roman" w:hAnsi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счастливее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>–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красивее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.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 </w:t>
      </w:r>
      <w:bookmarkStart w:id="3" w:name="_Hlk180247065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5.</w:t>
      </w:r>
      <w:bookmarkEnd w:id="3"/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Произноси! Слушай! Запоминай!</w:t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Запоминать слова группами, внутри которых есть закономерности постановки ударения.</w:t>
      </w: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Помните, что выполнять это задание надо только вслух, слушая себя и запоминая.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</w:p>
    <w:p>
      <w:pPr>
        <w:pStyle w:val="Normal"/>
        <w:bidi w:val="0"/>
        <w:spacing w:lineRule="auto" w:line="276"/>
        <w:jc w:val="start"/>
        <w:rPr/>
      </w:pP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1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. НачАть – нАчал, нАчало, нАчали – началА, / нАчатый, нАчато, нАчаты - начатА / начАвший – начАв / началсЯ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Внимание!</w:t>
      </w:r>
      <w:r>
        <w:rPr>
          <w:rFonts w:cs="Times New Roman" w:ascii="Times New Roman" w:hAnsi="Times New Roman"/>
          <w:color w:val="212529"/>
          <w:sz w:val="28"/>
          <w:szCs w:val="28"/>
        </w:rPr>
        <w:t> Исключение-скороговорка: </w:t>
      </w:r>
      <w:r>
        <w:rPr>
          <w:rStyle w:val="Strong"/>
          <w:rFonts w:cs="Times New Roman" w:ascii="Times New Roman" w:hAnsi="Times New Roman"/>
          <w:b w:val="false"/>
          <w:i/>
          <w:iCs/>
          <w:color w:val="212529"/>
          <w:sz w:val="28"/>
          <w:szCs w:val="28"/>
        </w:rPr>
        <w:t>клАла, укрАла, постлАла, послАла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212529"/>
          <w:sz w:val="28"/>
          <w:szCs w:val="28"/>
        </w:rPr>
        <w:t xml:space="preserve">Приставка </w:t>
      </w:r>
      <w:r>
        <w:rPr>
          <w:rFonts w:cs="Times New Roman" w:ascii="Times New Roman" w:hAnsi="Times New Roman"/>
          <w:b/>
          <w:bCs/>
          <w:color w:val="212529"/>
          <w:sz w:val="28"/>
          <w:szCs w:val="28"/>
        </w:rPr>
        <w:t xml:space="preserve">ВЫ </w:t>
      </w:r>
      <w:r>
        <w:rPr>
          <w:rFonts w:cs="Times New Roman" w:ascii="Times New Roman" w:hAnsi="Times New Roman"/>
          <w:color w:val="212529"/>
          <w:sz w:val="28"/>
          <w:szCs w:val="28"/>
        </w:rPr>
        <w:t>перетягивает на себя ударение: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вЫзвала, вЫлила</w:t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2. Группа глаголов на -ИТЬ, в которых ударение падает на окончание во всех личных формах.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ЗвонИть – звонИм, звонИшь, звонИте, звонИт, звонЯт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Составляем сами: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i/>
          <w:iCs/>
          <w:color w:val="212529"/>
          <w:sz w:val="28"/>
          <w:szCs w:val="28"/>
        </w:rPr>
        <w:t>благоволить, включить взрыхлить, вручить, вместить, заглушить, исключить, крениться, кровоточить, наделить, насорить, ободрить, облегчить, одолжить, окружить, повторить, подбодрить, позвонить, плодоносить, разлучить, сверлить, сорить, углубить, укрепить, щемить.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Если глагол меняет приставку, цепочка все равно работает.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Внимание!</w:t>
      </w:r>
      <w:r>
        <w:rPr>
          <w:rFonts w:cs="Times New Roman" w:ascii="Times New Roman" w:hAnsi="Times New Roman"/>
          <w:color w:val="212529"/>
          <w:sz w:val="28"/>
          <w:szCs w:val="28"/>
        </w:rPr>
        <w:t> В этих глаголах ударение </w:t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не падает</w:t>
      </w:r>
      <w:r>
        <w:rPr>
          <w:rFonts w:cs="Times New Roman" w:ascii="Times New Roman" w:hAnsi="Times New Roman"/>
          <w:color w:val="212529"/>
          <w:sz w:val="28"/>
          <w:szCs w:val="28"/>
        </w:rPr>
        <w:t> на окончание: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опОшлить – опОшлим… - опОшлят.</w:t>
      </w:r>
      <w:r>
        <w:rPr>
          <w:rFonts w:cs="Times New Roman" w:ascii="Times New Roman" w:hAnsi="Times New Roman"/>
          <w:color w:val="212529"/>
          <w:sz w:val="28"/>
          <w:szCs w:val="28"/>
        </w:rPr>
        <w:t> Даже в причастии и деепричастии ударение остается на месте: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опОшливший, опОшлив.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Запоминаем: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i/>
          <w:iCs/>
          <w:color w:val="212529"/>
          <w:sz w:val="28"/>
          <w:szCs w:val="28"/>
        </w:rPr>
        <w:t>опОшлить, озлОбить, принУдить, дозИровать, копИровать, откУпорить, плЕсневеть, исчЕрпать, заИндеветь, освЕдомить.</w:t>
      </w:r>
      <w:r>
        <w:rPr>
          <w:rFonts w:cs="Times New Roman" w:ascii="Times New Roman" w:hAnsi="Times New Roman"/>
          <w:i/>
          <w:iCs/>
          <w:color w:val="212529"/>
          <w:sz w:val="28"/>
          <w:szCs w:val="28"/>
        </w:rPr>
        <w:t> </w:t>
      </w:r>
    </w:p>
    <w:p>
      <w:pPr>
        <w:pStyle w:val="Normal"/>
        <w:bidi w:val="0"/>
        <w:spacing w:lineRule="auto" w:line="276"/>
        <w:jc w:val="start"/>
        <w:rPr>
          <w:b/>
          <w:bCs/>
        </w:rPr>
      </w:pP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Ударение всегда падает на корень!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3. От многих глаголов на - ИТЬ можно образовать причастия с -ЁНН. Запоминаем, что ударение переходит на окончание в женском и среднем роде.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12529"/>
          <w:sz w:val="28"/>
          <w:szCs w:val="28"/>
        </w:rPr>
        <w:t>Вот цепочка: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Включённый – включён, включенА, включенО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bookmarkStart w:id="4" w:name="_Hlk180245310"/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Составляем сами</w:t>
      </w:r>
      <w:bookmarkEnd w:id="4"/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: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вручённый, наделённый, ободрённый, укреплённый</w:t>
      </w:r>
      <w:r>
        <w:rPr>
          <w:rFonts w:cs="Times New Roman" w:ascii="Times New Roman" w:hAnsi="Times New Roman"/>
          <w:color w:val="212529"/>
          <w:sz w:val="28"/>
          <w:szCs w:val="28"/>
        </w:rPr>
        <w:t> и др.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/>
      </w:pP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4. В некоторых существительных при склонении ударение остается неподвижным, проверяем его по начальной форме: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аэропОрт – аэропОрты, бАнт – бАнты, с бАнтами, бухгАлтер – бухгАлтеры, - бухгАлтеров, тОрт – тОрты, тОртов.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Просклонять следующие слова, не меняя место ударения: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договОр, кран, кремЕнь, лектор, местность, стебель, шарф, волокна, грабли, окна, почести, ружья, стёкла, туфли, челюсти, ясли.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color w:val="212529"/>
          <w:sz w:val="28"/>
          <w:szCs w:val="28"/>
        </w:rPr>
        <w:t>(</w:t>
      </w:r>
      <w:r>
        <w:rPr>
          <w:rFonts w:cs="Times New Roman" w:ascii="Times New Roman" w:hAnsi="Times New Roman"/>
          <w:b/>
          <w:bCs/>
          <w:i w:val="false"/>
          <w:iCs w:val="false"/>
          <w:color w:val="212529"/>
          <w:sz w:val="28"/>
          <w:szCs w:val="28"/>
        </w:rPr>
        <w:t xml:space="preserve">! </w:t>
      </w:r>
      <w:r>
        <w:rPr>
          <w:rFonts w:cs="Times New Roman" w:ascii="Times New Roman" w:hAnsi="Times New Roman"/>
          <w:i/>
          <w:iCs/>
          <w:color w:val="212529"/>
          <w:sz w:val="28"/>
          <w:szCs w:val="28"/>
        </w:rPr>
        <w:t>Некоторые из этих слов встретятся вам в задании 6, где будет указано их правильное склонение)</w:t>
      </w:r>
      <w:r>
        <w:rPr>
          <w:rFonts w:cs="Times New Roman" w:ascii="Times New Roman" w:hAnsi="Times New Roman"/>
          <w:color w:val="212529"/>
          <w:sz w:val="28"/>
          <w:szCs w:val="28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В других существительных ударение будет передвигаться: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бИнт – бинтЫ, гЕрб – гербЫ, мОст – мостЫ, вЕтви – ветвЯм, вОлны – волнАм.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b/>
          <w:bCs/>
          <w:i/>
          <w:iCs/>
          <w:color w:val="212529"/>
          <w:sz w:val="28"/>
          <w:szCs w:val="28"/>
        </w:rPr>
        <w:t>Просклоняйте существительные, помня, что ударение передвинется: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i/>
          <w:iCs/>
          <w:color w:val="212529"/>
          <w:sz w:val="28"/>
          <w:szCs w:val="28"/>
        </w:rPr>
        <w:t>серп, столЯр, шкаф, деньги, лебеди, новости, очереди, области, прОстыни, скатерти, скорости.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/>
      </w:pP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5. Прилагательные часто сохраняют ударение на том же слоге, что и существительные, от которых они образованы: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кУхонный (кУхня), экспЕрт (экспЕртный), Августовский (Август).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212529"/>
          <w:sz w:val="28"/>
          <w:szCs w:val="28"/>
        </w:rPr>
        <w:t>Поставьте ударение, проверив его по существительному: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вересковый, гербовый отроческий, сливовый, украинский.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i/>
          <w:iCs/>
          <w:color w:val="212529"/>
          <w:sz w:val="28"/>
          <w:szCs w:val="28"/>
        </w:rPr>
        <w:t>Внимание!</w:t>
      </w:r>
      <w:r>
        <w:rPr>
          <w:rFonts w:cs="Times New Roman" w:ascii="Times New Roman" w:hAnsi="Times New Roman"/>
          <w:i/>
          <w:iCs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мозаИчный, мизЕрный, оптОвый.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212529"/>
          <w:sz w:val="28"/>
          <w:szCs w:val="28"/>
        </w:rPr>
        <w:t>А в этих прилагательных ударение меняет значение слова: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семейство лАвровых – лаврОвый лист, языковОй барьер – языкОвая колбаса.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/>
      </w:pP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6.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 xml:space="preserve"> ГазопровОд, мусоропровОд, нефтепровОд ( от слова провОдят ), а электропрОвод (от слова прОвод – проволока).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7.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 xml:space="preserve"> СосредотОчение (от сосредотОчить), обеспЕчение (от обеспЕчить).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212529"/>
          <w:sz w:val="28"/>
          <w:szCs w:val="28"/>
        </w:rPr>
        <w:t>Составляем сами: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упрочение, исповедание</w:t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12529"/>
          <w:sz w:val="28"/>
          <w:szCs w:val="28"/>
        </w:rPr>
        <w:t>8</w:t>
      </w:r>
      <w:r>
        <w:rPr>
          <w:rFonts w:cs="Times New Roman" w:ascii="Times New Roman" w:hAnsi="Times New Roman"/>
          <w:color w:val="212529"/>
          <w:sz w:val="28"/>
          <w:szCs w:val="28"/>
        </w:rPr>
        <w:t>. </w:t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Ударение в данных глаголах падает на последний слог: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избаловАть, пломбировАть, премировАть.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Образуя причастия с НН, делаем ударным суффикс Ова: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избалОванный, (балУясь), пломбирОванный, премирОванный.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>Внимание!</w:t>
      </w:r>
      <w:r>
        <w:rPr>
          <w:rFonts w:cs="Times New Roman" w:ascii="Times New Roman" w:hAnsi="Times New Roman"/>
          <w:color w:val="212529"/>
          <w:sz w:val="28"/>
          <w:szCs w:val="28"/>
        </w:rPr>
        <w:t> 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КопИровать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 w:before="57" w:after="57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9.</w:t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 xml:space="preserve"> Вот несколько наречий: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дОверху, дОнизу, дОсуха, дОчиста. Но: донЕльзя, добелА, дочернА, докраснА.</w:t>
        <w:br/>
        <w:t>ЗадОлго, надОлго, завИдно, мЕльком, мастерскИ</w:t>
      </w:r>
    </w:p>
    <w:p>
      <w:pPr>
        <w:pStyle w:val="Normal"/>
        <w:bidi w:val="0"/>
        <w:spacing w:lineRule="auto" w:line="276" w:before="57" w:after="57"/>
        <w:jc w:val="star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bidi w:val="0"/>
        <w:spacing w:lineRule="auto" w:line="276"/>
        <w:jc w:val="start"/>
        <w:rPr/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10</w:t>
      </w: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.</w:t>
      </w:r>
      <w:r>
        <w:rPr>
          <w:rStyle w:val="Strong"/>
          <w:rFonts w:cs="Times New Roman" w:ascii="Times New Roman" w:hAnsi="Times New Roman"/>
          <w:color w:val="212529"/>
          <w:sz w:val="28"/>
          <w:szCs w:val="28"/>
        </w:rPr>
        <w:t xml:space="preserve"> Еще несколько групп слов, которые надо запомнить.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1. ГлашАтай, соглядАтай, ходАтай, ходАтайство.</w:t>
        <w:br/>
        <w:t>2. ДремОта, зевОта, ломОта</w:t>
        <w:br/>
        <w:t>3. ГастронОмия, ветеринАрия, кинематогрАфия, флюорогрАфия</w:t>
        <w:br/>
        <w:t>4. КормЯщий, кровоточАщий, молЯщий</w:t>
        <w:br/>
        <w:t>5. ГраждАнство, давнИшний, диспансЕр, досУг, еретИк, жалюзИ, Искра, каталОг, некролОг, корЫсть свЁкла, сирОты, созЫв, танцОвщица, трАпеза, тунИка, щавЕль, огнИво, прозорлИвый, экспЕрт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212529"/>
          <w:sz w:val="28"/>
          <w:szCs w:val="28"/>
        </w:rPr>
        <w:t>Наконец,</w:t>
      </w:r>
      <w:r>
        <w:rPr>
          <w:rFonts w:cs="Times New Roman" w:ascii="Times New Roman" w:hAnsi="Times New Roman"/>
          <w:b/>
          <w:bCs/>
          <w:color w:val="212529"/>
          <w:sz w:val="28"/>
          <w:szCs w:val="28"/>
        </w:rPr>
        <w:t xml:space="preserve"> «хит» ошибок: </w:t>
      </w:r>
      <w:r>
        <w:rPr>
          <w:rStyle w:val="Strong"/>
          <w:rFonts w:cs="Times New Roman" w:ascii="Times New Roman" w:hAnsi="Times New Roman"/>
          <w:b/>
          <w:bCs/>
          <w:color w:val="212529"/>
          <w:sz w:val="28"/>
          <w:szCs w:val="28"/>
        </w:rPr>
        <w:t>к</w:t>
      </w:r>
      <w:r>
        <w:rPr>
          <w:rStyle w:val="Strong"/>
          <w:rFonts w:cs="Times New Roman" w:ascii="Times New Roman" w:hAnsi="Times New Roman"/>
          <w:b w:val="false"/>
          <w:color w:val="212529"/>
          <w:sz w:val="28"/>
          <w:szCs w:val="28"/>
        </w:rPr>
        <w:t>расИвый – красИвее – красИвейший!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Normal"/>
        <w:bidi w:val="0"/>
        <w:spacing w:lineRule="auto" w:line="276"/>
        <w:jc w:val="start"/>
        <w:rPr/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</w:t>
      </w:r>
      <w:bookmarkStart w:id="5" w:name="_Hlk180265064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6.</w:t>
      </w:r>
      <w:bookmarkEnd w:id="5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Метод римской комнаты.</w:t>
      </w:r>
    </w:p>
    <w:p>
      <w:pPr>
        <w:pStyle w:val="Normal"/>
        <w:bidi w:val="0"/>
        <w:spacing w:lineRule="auto" w:line="276"/>
        <w:jc w:val="start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На стикерах написать слова для заучивания, выделить ударный звук. Приклеить стикеры в своей комнате и там, где часто приходится бывать, куда обычно падает взгляд.  Слова на стикерах нужно читать вслух, проговаривать с правильным ударением.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3"/>
          <w:kern w:val="0"/>
          <w:sz w:val="28"/>
          <w:szCs w:val="28"/>
          <w:lang w:eastAsia="ru-RU" w:bidi="ar-SA"/>
        </w:rPr>
        <w:t>(Обязательно использовать слова из словника).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333333"/>
          <w:sz w:val="28"/>
          <w:szCs w:val="28"/>
          <w:shd w:fill="FFFFFF" w:val="clear"/>
        </w:rPr>
      </w:pPr>
      <w:r>
        <w:rPr>
          <w:rFonts w:ascii="Times New Roman;Times;serif" w:hAnsi="Times New Roman;Times;serif"/>
          <w:color w:val="333333"/>
          <w:sz w:val="28"/>
          <w:szCs w:val="28"/>
          <w:shd w:fill="FFFFFF" w:val="clear"/>
        </w:rPr>
        <w:t xml:space="preserve">                                                          </w:t>
      </w:r>
      <w:r>
        <w:rPr>
          <w:rFonts w:eastAsia="Times New Roman" w:cs="Times New Roman" w:ascii="Times New Roman;Times;serif" w:hAnsi="Times New Roman;Times;serif"/>
          <w:b/>
          <w:bCs/>
          <w:color w:val="333333"/>
          <w:spacing w:val="3"/>
          <w:sz w:val="28"/>
          <w:szCs w:val="28"/>
          <w:shd w:fill="FFFFFF" w:val="clear"/>
          <w:lang w:eastAsia="ru-RU"/>
        </w:rPr>
        <w:t xml:space="preserve">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cs="Times New Roman"/>
          <w:color w:val="333333"/>
          <w:sz w:val="28"/>
          <w:szCs w:val="28"/>
          <w:shd w:fill="FFFFFF" w:val="clear"/>
        </w:rPr>
      </w:pPr>
      <w:r>
        <w:rPr>
          <w:rFonts w:eastAsia="Times New Roman" w:cs="Times New Roman" w:ascii="Times New Roman;Times;serif" w:hAnsi="Times New Roman;Times;serif"/>
          <w:b/>
          <w:bCs/>
          <w:color w:val="333333"/>
          <w:spacing w:val="3"/>
          <w:sz w:val="28"/>
          <w:szCs w:val="28"/>
          <w:shd w:fill="FFFFFF" w:val="clear"/>
          <w:lang w:eastAsia="ru-RU"/>
        </w:rPr>
        <w:t xml:space="preserve">                                                             </w:t>
      </w:r>
      <w:bookmarkStart w:id="6" w:name="_Hlk180265763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7</w:t>
      </w:r>
      <w:bookmarkEnd w:id="6"/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.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</w:t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 xml:space="preserve">                                          </w:t>
      </w: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>Рисунки-ассоциограммы.</w:t>
      </w:r>
    </w:p>
    <w:p>
      <w:pPr>
        <w:pStyle w:val="Normal"/>
        <w:bidi w:val="0"/>
        <w:spacing w:lineRule="auto" w:line="276"/>
        <w:jc w:val="start"/>
        <w:rPr>
          <w:rFonts w:ascii="Times New Roman" w:hAnsi="Times New Roman" w:cs="Times New Roman"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</w:r>
    </w:p>
    <w:p>
      <w:pPr>
        <w:pStyle w:val="Normal"/>
        <w:bidi w:val="0"/>
        <w:spacing w:lineRule="auto" w:line="276"/>
        <w:jc w:val="start"/>
        <w:rPr/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Например: в  слове  </w:t>
      </w: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 xml:space="preserve">откУпорил 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ударная  гласная буква -</w:t>
      </w: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 xml:space="preserve">У-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изображается в виде штопора, которым мы открываем бутылки.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     </w:t>
      </w:r>
    </w:p>
    <w:p>
      <w:pPr>
        <w:pStyle w:val="Normal"/>
        <w:bidi w:val="0"/>
        <w:jc w:val="start"/>
        <w:rPr>
          <w:rFonts w:ascii="Times New Roman" w:hAnsi="Times New Roman" w:cs="Times New Roman"/>
          <w:b/>
          <w:bCs/>
          <w:color w:val="333333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 xml:space="preserve">                                                                №</w:t>
      </w: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  <w:t>8</w:t>
      </w:r>
      <w:r>
        <w:rPr>
          <w:rFonts w:ascii="Roboto" w:hAnsi="Roboto"/>
          <w:color w:val="010101"/>
          <w:shd w:fill="F9FAFA" w:val="clear"/>
        </w:rPr>
        <w:t>.</w:t>
      </w: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> 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>Решаем самостоятельно.</w:t>
      </w:r>
    </w:p>
    <w:p>
      <w:pPr>
        <w:pStyle w:val="Normal"/>
        <w:bidi w:val="0"/>
        <w:jc w:val="start"/>
        <w:rPr>
          <w:rFonts w:ascii="Times New Roman" w:hAnsi="Times New Roman" w:eastAsia="Times New Roman" w:cs="Times New Roman"/>
          <w:b/>
          <w:bCs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pacing w:val="3"/>
          <w:sz w:val="28"/>
          <w:szCs w:val="28"/>
          <w:lang w:eastAsia="ru-RU"/>
        </w:rPr>
      </w:r>
    </w:p>
    <w:p>
      <w:pPr>
        <w:pStyle w:val="Normal"/>
        <w:shd w:val="clear" w:fill="FFFFFF"/>
        <w:suppressAutoHyphens w:val="false"/>
        <w:bidi w:val="0"/>
        <w:spacing w:lineRule="auto" w:line="276" w:before="0" w:after="150"/>
        <w:jc w:val="start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 xml:space="preserve">Задание 1. </w:t>
      </w:r>
      <w:bookmarkStart w:id="7" w:name="_Hlk180249377"/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Расставьте ударение в словах.</w:t>
      </w:r>
      <w:bookmarkEnd w:id="7"/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Аэропорты, банты, гражданство, диспансер, документ, дефис, локтя, краны, иксы, намерение, нефтепровод, ногтя, призыв, торты, столяр, туфля, цемент, цепочка, эксперт.</w:t>
      </w:r>
    </w:p>
    <w:p>
      <w:pPr>
        <w:pStyle w:val="Normal"/>
        <w:shd w:val="clear" w:fill="FFFFFF"/>
        <w:suppressAutoHyphens w:val="false"/>
        <w:bidi w:val="0"/>
        <w:spacing w:lineRule="auto" w:line="276" w:before="0" w:after="150"/>
        <w:jc w:val="start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Задание 2. Расставьте ударение в словах.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Брала, влилась, воссоздала, вручит, ждала, закупорить, запломбировать, звонит,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кашлянуть, клала, озлобить, опошлить, повторит, положил, поняла, сверлит, соврала, сорит, углубить, черпать.</w:t>
      </w:r>
    </w:p>
    <w:p>
      <w:pPr>
        <w:pStyle w:val="Normal"/>
        <w:spacing w:lineRule="atLeast" w:line="285" w:before="0" w:after="165"/>
        <w:ind w:hanging="0" w:start="0" w:end="0"/>
        <w:rPr>
          <w:rFonts w:ascii="Times New Roman;serif" w:hAnsi="Times New Roman;serif"/>
          <w:b/>
          <w:sz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 xml:space="preserve">Задание 3. </w:t>
      </w:r>
      <w:r>
        <w:rPr>
          <w:rFonts w:ascii="Times New Roman;serif" w:hAnsi="Times New Roman;serif"/>
          <w:b/>
          <w:sz w:val="28"/>
        </w:rPr>
        <w:t>Расставьте ударения.</w:t>
      </w:r>
    </w:p>
    <w:p>
      <w:pPr>
        <w:pStyle w:val="Style17"/>
        <w:spacing w:lineRule="auto" w:line="276" w:before="0" w:after="165"/>
        <w:ind w:hanging="0" w:start="0" w:end="0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 xml:space="preserve">Ободришься, партер, углубленный, сорят, отключенный, ждала, поделенный, щемят, дозвонятся, начавший, вручите, прибыв, позвала, накренишься, оптовый, призыв, облегченный, корысть, кралась, кровоточить, нарвала, черпать, сливовый, плодоносить, воспринять, начал, статуя, локтя, взяла,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дождалась, средства, поручни, клеить, лила.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/>
      </w:pPr>
      <w:r>
        <w:rPr/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4.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В каком слове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выделена буква, обозначающая ударный 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гласный звук?  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1. 1) брАла 2) начАли 3) свЁкла  4) килОметр 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2. 1) зАвидный 2) сУдно 3) звОнит 4) дЕяние 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3.1) дОгола 2) дОбыла 3) Эксперт 4) скОльким (городам).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shd w:val="clear" w:fill="FFFFFF"/>
        <w:suppressAutoHyphens w:val="false"/>
        <w:bidi w:val="0"/>
        <w:spacing w:lineRule="auto" w:line="360"/>
        <w:jc w:val="start"/>
        <w:textAlignment w:val="baseline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5. Прочитайте вслух, правильно расставив ударение.</w:t>
      </w:r>
    </w:p>
    <w:p>
      <w:pPr>
        <w:pStyle w:val="Normal"/>
        <w:shd w:val="clear" w:fill="FFFFFF"/>
        <w:suppressAutoHyphens w:val="false"/>
        <w:bidi w:val="0"/>
        <w:spacing w:lineRule="auto" w:line="360"/>
        <w:jc w:val="start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Мозаичный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орнамент, говорить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красивее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тонкая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цепочка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верна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своим убеждениям, необыкновенная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дешевизна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не знаем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новостей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иметь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гражданство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удивительно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ловка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соблюдать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договоренность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оптовые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цены.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6. Образуйте все формы прошедшего времени данных глаголов. Расставьте ударение.   Прочитайте словоформы вслух.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Образец.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>Звать-звал, звалА, звАло, звАли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>Спать -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 xml:space="preserve">класть - 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>собрать -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>послать -</w:t>
      </w:r>
    </w:p>
    <w:p>
      <w:pPr>
        <w:pStyle w:val="Normal"/>
        <w:shd w:val="clear" w:fill="FFFFFF"/>
        <w:suppressAutoHyphens w:val="false"/>
        <w:bidi w:val="0"/>
        <w:spacing w:lineRule="auto" w:line="276"/>
        <w:jc w:val="start"/>
        <w:textAlignment w:val="baseline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eastAsia="ru-RU" w:bidi="ar-SA"/>
        </w:rPr>
        <w:t>подождать-</w:t>
      </w:r>
    </w:p>
    <w:p>
      <w:pPr>
        <w:pStyle w:val="Normal"/>
        <w:shd w:val="clear" w:fill="FFFFFF"/>
        <w:suppressAutoHyphens w:val="false"/>
        <w:bidi w:val="0"/>
        <w:jc w:val="start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>
      <w:pPr>
        <w:pStyle w:val="Normal"/>
        <w:shd w:val="clear" w:fill="FFFFFF"/>
        <w:suppressAutoHyphens w:val="false"/>
        <w:bidi w:val="0"/>
        <w:jc w:val="start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  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 w:bidi="ar-SA"/>
        </w:rPr>
        <w:t>7. Контрольный тест по теме «Подготовка к ЕГЭ.  Орфоэпия».</w:t>
      </w:r>
    </w:p>
    <w:p>
      <w:pPr>
        <w:pStyle w:val="quest"/>
        <w:shd w:val="clear" w:fill="FFFFFF"/>
        <w:bidi w:val="0"/>
        <w:spacing w:before="0" w:after="240"/>
        <w:jc w:val="start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quest"/>
        <w:shd w:val="clear" w:fill="FFFFFF"/>
        <w:bidi w:val="0"/>
        <w:spacing w:before="0" w:after="240"/>
        <w:jc w:val="start"/>
        <w:rPr/>
      </w:pPr>
      <w:r>
        <w:rPr>
          <w:b/>
          <w:bCs/>
          <w:sz w:val="28"/>
          <w:szCs w:val="28"/>
        </w:rPr>
        <w:t xml:space="preserve">1. Укажите варианты ответов, в которых </w:t>
      </w:r>
      <w:r>
        <w:rPr>
          <w:sz w:val="28"/>
          <w:szCs w:val="28"/>
        </w:rPr>
        <w:t xml:space="preserve"> </w:t>
      </w:r>
      <w:r>
        <w:rPr>
          <w:rStyle w:val="Strong"/>
          <w:rFonts w:eastAsia="Times New Roman" w:cs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ВЕРНО</w:t>
      </w:r>
      <w:r>
        <w:rPr>
          <w:b/>
          <w:bCs/>
          <w:sz w:val="28"/>
          <w:szCs w:val="28"/>
        </w:rPr>
        <w:t> выделена буква, обозначающая ударный гласный звук. Запишите номера ответов.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1) дешевИзна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2) ерЕтик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3) черпАть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4) дОсуха</w:t>
      </w:r>
    </w:p>
    <w:p>
      <w:pPr>
        <w:pStyle w:val="Normal"/>
        <w:bidi w:val="0"/>
        <w:spacing w:lineRule="auto" w:line="276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5) мозАичный</w:t>
      </w:r>
    </w:p>
    <w:p>
      <w:pPr>
        <w:pStyle w:val="item"/>
        <w:shd w:val="clear" w:fill="FFFFFF"/>
        <w:bidi w:val="0"/>
        <w:spacing w:lineRule="auto" w:line="276" w:before="240" w:after="240"/>
        <w:jc w:val="start"/>
        <w:rPr/>
      </w:pPr>
      <w:r>
        <w:rPr>
          <w:b/>
          <w:bCs/>
          <w:sz w:val="28"/>
          <w:szCs w:val="28"/>
        </w:rPr>
        <w:t xml:space="preserve">2. Укажите варианты ответов, в которых </w:t>
      </w:r>
      <w:r>
        <w:rPr>
          <w:sz w:val="28"/>
          <w:szCs w:val="28"/>
        </w:rPr>
        <w:t xml:space="preserve"> </w:t>
      </w:r>
      <w:r>
        <w:rPr>
          <w:rStyle w:val="Strong"/>
          <w:rFonts w:eastAsia="Times New Roman" w:cs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b/>
          <w:bCs/>
          <w:sz w:val="28"/>
          <w:szCs w:val="28"/>
        </w:rPr>
        <w:t>выделена буква, обозначающая ударный гласный звук. Запишите номера ответов.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1) кОрмящий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2) нАчавшись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3) зАтемно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4) водопровОд</w:t>
      </w:r>
    </w:p>
    <w:p>
      <w:pPr>
        <w:pStyle w:val="Normal"/>
        <w:bidi w:val="0"/>
        <w:spacing w:lineRule="auto" w:line="36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   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>5) отрОчество</w:t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/>
      </w:pPr>
      <w:r>
        <w:rPr>
          <w:rStyle w:val="Strong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        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FFFFFF" w:val="clear"/>
          <w:lang w:eastAsia="ru-RU" w:bidi="ar-SA"/>
        </w:rPr>
        <w:t>3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. Укажите варианты ответов, в которых ВЕРНО выделена буква,</w:t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/>
      </w:pP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       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обозначающая      ударный гласный звук.   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аэропОрты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бантЫ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вероисповЕдание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водопровОд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дЕфис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>4.</w:t>
      </w:r>
      <w:r>
        <w:rPr>
          <w:rStyle w:val="Strong"/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>Укажите</w:t>
      </w:r>
      <w:r>
        <w:rPr>
          <w:rStyle w:val="Strong"/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>варианты</w:t>
      </w:r>
      <w:r>
        <w:rPr>
          <w:rStyle w:val="Strong"/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>ответов</w:t>
      </w:r>
      <w:r>
        <w:rPr>
          <w:rStyle w:val="Strong"/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 xml:space="preserve">, </w:t>
      </w:r>
      <w:r>
        <w:rPr>
          <w:rStyle w:val="Strong"/>
          <w:rFonts w:ascii="Times New Roman" w:hAnsi="Times New Roman"/>
          <w:b/>
          <w:bCs/>
          <w:i w:val="false"/>
          <w:iCs w:val="false"/>
          <w:caps w:val="false"/>
          <w:smallCaps w:val="false"/>
          <w:color w:val="212529"/>
          <w:spacing w:val="0"/>
          <w:sz w:val="28"/>
          <w:szCs w:val="28"/>
        </w:rPr>
        <w:t>в которых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газопрОвод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дешевИзна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диспансЕр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шарфЫ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цЕпочка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5.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Укажите варианты ответов, в которых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выделена буква,        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красИвее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цЕмент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кухОнный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ловкА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тУфля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6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.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Укажите варианты ответов, в которых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тОрты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оптОвый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Эксперт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мозаИчный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тамОжня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7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.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Укажите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варианты ответов,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в которых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ВЕРНО</w:t>
      </w:r>
      <w:r>
        <w:rPr>
          <w:rStyle w:val="Strong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 слИвовый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бралА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Оптовый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 столЯр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 стАтуя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Style w:val="Strong"/>
          <w:rFonts w:ascii="Times New Roman" w:hAnsi="Times New Roman"/>
          <w:b/>
          <w:bCs/>
          <w:i w:val="false"/>
          <w:i w:val="false"/>
          <w:caps w:val="false"/>
          <w:smallCaps w:val="false"/>
          <w:color w:val="212529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8.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Укажите варианты ответов,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 которых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взЯла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средствА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прозорлИва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сосредотОчение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слИвовый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Style w:val="Strong"/>
          <w:rFonts w:ascii="Times New Roman" w:hAnsi="Times New Roman"/>
          <w:b/>
          <w:bCs/>
          <w:i w:val="false"/>
          <w:i w:val="false"/>
          <w:caps w:val="false"/>
          <w:smallCaps w:val="false"/>
          <w:color w:val="212529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9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.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Укажите варианты ответов, в которых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ВЕРНО</w:t>
      </w:r>
      <w:r>
        <w:rPr>
          <w:rStyle w:val="Strong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созЫв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прозОрливый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сИроты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свЁкла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ворвАлась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10. Укажите варианты ответов, в которых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прИданое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Отрочество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вручИт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озлобИть</w:t>
      </w:r>
    </w:p>
    <w:p>
      <w:pPr>
        <w:pStyle w:val="BodyText"/>
        <w:widowControl/>
        <w:spacing w:lineRule="atLeast" w:line="300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налИвший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11. Укажите варианты ответов, в которых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налИвший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черпАть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лОктя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крАны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5) зАгнутый</w:t>
      </w:r>
    </w:p>
    <w:p>
      <w:pPr>
        <w:pStyle w:val="BodyText"/>
        <w:widowControl/>
        <w:spacing w:lineRule="atLeast" w:line="300" w:before="0" w:after="140"/>
        <w:ind w:hanging="0" w:start="0" w:end="0"/>
        <w:rPr/>
      </w:pP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12. Укажите варианты ответов, в которых </w:t>
      </w:r>
      <w:r>
        <w:rPr>
          <w:rStyle w:val="Strong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ВЕРНО 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</w:rPr>
        <w:t xml:space="preserve"> выделена буква, обозначающая ударный гласный звук. Запишите номера ответов.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1) нарвАла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2) звОнит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3) закУпорив</w:t>
      </w:r>
    </w:p>
    <w:p>
      <w:pPr>
        <w:pStyle w:val="BodyText"/>
        <w:widowControl/>
        <w:spacing w:lineRule="auto" w:line="276" w:before="0" w:after="140"/>
        <w:ind w:hanging="0" w:start="0" w:end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>4) некролОг</w:t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 xml:space="preserve">            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212529"/>
          <w:spacing w:val="0"/>
          <w:kern w:val="0"/>
          <w:sz w:val="28"/>
          <w:szCs w:val="28"/>
          <w:shd w:fill="FFFFFF" w:val="clear"/>
          <w:lang w:eastAsia="ru-RU" w:bidi="ar-SA"/>
        </w:rPr>
        <w:t>5) катАлог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 </w:t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      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Таким образом, мною были изложены основные методы и приёмы для  </w:t>
      </w:r>
    </w:p>
    <w:p>
      <w:pPr>
        <w:pStyle w:val="Normal"/>
        <w:bidi w:val="0"/>
        <w:spacing w:lineRule="auto" w:line="240" w:before="0" w:after="0"/>
        <w:ind w:hanging="0" w:start="-851"/>
        <w:jc w:val="start"/>
        <w:rPr>
          <w:rFonts w:ascii="Times New Roman" w:hAnsi="Times New Roman" w:eastAsia="Times New Roman" w:cs="Times New Roman"/>
          <w:color w:val="000000"/>
          <w:kern w:val="0"/>
          <w:shd w:fill="FFFFFF" w:val="clear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подготовки задания 4. Позитивная динамика результатов доказывает, что </w:t>
      </w:r>
    </w:p>
    <w:p>
      <w:pPr>
        <w:sectPr>
          <w:footerReference w:type="default" r:id="rId4"/>
          <w:type w:val="nextPage"/>
          <w:pgSz w:w="11906" w:h="16838"/>
          <w:pgMar w:left="1134" w:right="1134" w:gutter="0" w:header="0" w:top="1134" w:footer="1134" w:bottom="1693"/>
          <w:pgNumType w:fmt="decimal"/>
          <w:formProt w:val="false"/>
          <w:textDirection w:val="lrTb"/>
          <w:docGrid w:type="default" w:linePitch="100" w:charSpace="0"/>
        </w:sectPr>
        <w:pStyle w:val="Normal"/>
        <w:bidi w:val="0"/>
        <w:spacing w:lineRule="auto" w:line="240" w:before="0" w:after="0"/>
        <w:ind w:hanging="0" w:start="-851"/>
        <w:jc w:val="star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>данная система эффективна.</w:t>
      </w:r>
      <w:r>
        <w:br w:type="page"/>
      </w:r>
    </w:p>
    <w:p>
      <w:pPr>
        <w:pStyle w:val="Normal"/>
        <w:bidi w:val="0"/>
        <w:spacing w:before="0" w:after="0"/>
        <w:jc w:val="center"/>
        <w:rPr/>
      </w:pPr>
      <w:r>
        <mc:AlternateContent>
          <mc:Choice Requires="wps">
            <w:drawing>
              <wp:anchor behindDoc="0" distT="635" distB="1270" distL="635" distR="1270" simplePos="0" locked="0" layoutInCell="1" allowOverlap="1" relativeHeight="6">
                <wp:simplePos x="0" y="0"/>
                <wp:positionH relativeFrom="column">
                  <wp:posOffset>-474980</wp:posOffset>
                </wp:positionH>
                <wp:positionV relativeFrom="paragraph">
                  <wp:posOffset>4001135</wp:posOffset>
                </wp:positionV>
                <wp:extent cx="5048250" cy="1120140"/>
                <wp:effectExtent l="635" t="635" r="1270" b="1270"/>
                <wp:wrapNone/>
                <wp:docPr id="1" name="Фигура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80" cy="1120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3. От многих глаголов на - ИТЬ можно образовать причастия с -ЁНН.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Запоминаем, что ударение переходит на окончание в женском и среднем роде.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Вот цепочка: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Включённый – включён, включенА, включенО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Составляем сами: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вручённый, наделённый, ободрённый, укреплённый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3" path="l-2147483642,-2147483642l-2147483631,-2147483630l-2147483641,0l-2147483642,-2147483642l-2147483629,-2147483628l-2147483632,-2147483640l-2147483642,-2147483642xe" fillcolor="#729fcf" stroked="t" o:allowincell="f" style="position:absolute;margin-left:-37.4pt;margin-top:315.05pt;width:397.45pt;height:88.15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3. От многих глаголов на - ИТЬ можно образовать причастия с -ЁНН.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Запоминаем, что ударение переходит на окончание в женском и среднем роде.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Вот цепочка: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Включённый – включён, включенА, включенО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Составляем сами: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вручённый, наделённый, ободрённый, укреплённый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.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635" distB="1270" distL="1270" distR="635" simplePos="0" locked="0" layoutInCell="1" allowOverlap="1" relativeHeight="22">
                <wp:simplePos x="0" y="0"/>
                <wp:positionH relativeFrom="column">
                  <wp:posOffset>1820545</wp:posOffset>
                </wp:positionH>
                <wp:positionV relativeFrom="paragraph">
                  <wp:posOffset>-31750</wp:posOffset>
                </wp:positionV>
                <wp:extent cx="5114925" cy="323850"/>
                <wp:effectExtent l="1270" t="635" r="635" b="1270"/>
                <wp:wrapNone/>
                <wp:docPr id="2" name="Фигура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880" cy="32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36"/>
                              </w:rPr>
                              <w:t>Произноси!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i/>
                                <w:iCs/>
                                <w:color w:val="212529"/>
                                <w:sz w:val="36"/>
                                <w:szCs w:val="36"/>
                              </w:rPr>
                              <w:t xml:space="preserve"> Слушай себя ! Запоминай!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11" path="l-2147483642,-2147483642l-2147483631,-2147483630l-2147483641,0l-2147483642,-2147483642l-2147483629,-2147483628l-2147483632,-2147483640l-2147483642,-2147483642xe" fillcolor="#729fcf" stroked="t" o:allowincell="f" style="position:absolute;margin-left:143.35pt;margin-top:-2.5pt;width:402.7pt;height:25.45pt;mso-wrap-style:square;v-text-anchor:middle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6"/>
                          <w:szCs w:val="36"/>
                        </w:rPr>
                        <w:t>Произноси!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i/>
                          <w:iCs/>
                          <w:color w:val="212529"/>
                          <w:sz w:val="36"/>
                          <w:szCs w:val="36"/>
                        </w:rPr>
                        <w:t xml:space="preserve"> Слушай себя ! Запоминай!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  <w:r>
        <w:rPr/>
        <w:t xml:space="preserve">  </w:t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Cs/>
          <w:color w:val="212529"/>
        </w:rPr>
      </w:pPr>
      <w:r>
        <w:rPr>
          <w:rFonts w:cs="Times New Roman" w:ascii="Times New Roman" w:hAnsi="Times New Roman"/>
          <w:b/>
          <w:bCs/>
          <w:color w:val="212529"/>
        </w:rPr>
        <mc:AlternateContent>
          <mc:Choice Requires="wps">
            <w:drawing>
              <wp:anchor behindDoc="0" distT="635" distB="1270" distL="1270" distR="635" simplePos="0" locked="0" layoutInCell="1" allowOverlap="1" relativeHeight="2">
                <wp:simplePos x="0" y="0"/>
                <wp:positionH relativeFrom="column">
                  <wp:posOffset>763270</wp:posOffset>
                </wp:positionH>
                <wp:positionV relativeFrom="paragraph">
                  <wp:posOffset>334010</wp:posOffset>
                </wp:positionV>
                <wp:extent cx="6772275" cy="796290"/>
                <wp:effectExtent l="1270" t="635" r="635" b="1270"/>
                <wp:wrapNone/>
                <wp:docPr id="3" name="Фигура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320" cy="796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spacing w:lineRule="auto" w:line="240" w:before="0" w:after="0"/>
                              <w:ind w:hanging="0"/>
                              <w:jc w:val="start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212529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cs="Times New Roman" w:ascii="Times New Roman" w:hAnsi="Times New Roman"/>
                                <w:bCs/>
                                <w:color w:val="212529"/>
                                <w:sz w:val="22"/>
                                <w:szCs w:val="22"/>
                              </w:rPr>
                              <w:t>. НачАть – нАчал, нАчало, нАчали – началА, / нАчатый, нАчато, нАчаты - начатА / начАвший – начАв / началсЯ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212529"/>
                                <w:sz w:val="22"/>
                                <w:szCs w:val="22"/>
                              </w:rPr>
                              <w:t>Внимание!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212529"/>
                                <w:sz w:val="22"/>
                                <w:szCs w:val="22"/>
                              </w:rPr>
                              <w:t> Исключение-скороговорка: </w:t>
                            </w:r>
                            <w:r>
                              <w:rPr>
                                <w:rFonts w:cs="Times New Roman" w:ascii="Times New Roman" w:hAnsi="Times New Roman"/>
                                <w:bCs/>
                                <w:color w:val="212529"/>
                                <w:sz w:val="22"/>
                                <w:szCs w:val="22"/>
                              </w:rPr>
                              <w:t>клАла, укрАла, постлАла, послАла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212529"/>
                                <w:sz w:val="22"/>
                                <w:szCs w:val="22"/>
                              </w:rPr>
                              <w:t>Приставка ВЫ перетягивает на себя ударение: </w:t>
                            </w:r>
                            <w:r>
                              <w:rPr>
                                <w:rFonts w:cs="Times New Roman" w:ascii="Times New Roman" w:hAnsi="Times New Roman"/>
                                <w:bCs/>
                                <w:color w:val="212529"/>
                                <w:sz w:val="22"/>
                                <w:szCs w:val="22"/>
                              </w:rPr>
                              <w:t>вЫзвала, вЫлила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1" path="l-2147483642,-2147483642l-2147483631,-2147483630l-2147483641,0l-2147483642,-2147483642l-2147483629,-2147483628l-2147483632,-2147483640l-2147483642,-2147483642xe" fillcolor="#729fcf" stroked="t" o:allowincell="f" style="position:absolute;margin-left:60.1pt;margin-top:26.3pt;width:533.2pt;height:62.65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spacing w:lineRule="auto" w:line="240" w:before="0" w:after="0"/>
                        <w:ind w:hanging="0"/>
                        <w:jc w:val="start"/>
                        <w:rPr/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212529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cs="Times New Roman" w:ascii="Times New Roman" w:hAnsi="Times New Roman"/>
                          <w:bCs/>
                          <w:color w:val="212529"/>
                          <w:sz w:val="22"/>
                          <w:szCs w:val="22"/>
                        </w:rPr>
                        <w:t>. НачАть – нАчал, нАчало, нАчали – началА, / нАчатый, нАчато, нАчаты - начатА / начАвший – начАв / началсЯ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212529"/>
                          <w:sz w:val="22"/>
                          <w:szCs w:val="22"/>
                        </w:rPr>
                        <w:t>Внимание!</w:t>
                      </w:r>
                      <w:r>
                        <w:rPr>
                          <w:rFonts w:cs="Times New Roman" w:ascii="Times New Roman" w:hAnsi="Times New Roman"/>
                          <w:color w:val="212529"/>
                          <w:sz w:val="22"/>
                          <w:szCs w:val="22"/>
                        </w:rPr>
                        <w:t> Исключение-скороговорка: </w:t>
                      </w:r>
                      <w:r>
                        <w:rPr>
                          <w:rFonts w:cs="Times New Roman" w:ascii="Times New Roman" w:hAnsi="Times New Roman"/>
                          <w:bCs/>
                          <w:color w:val="212529"/>
                          <w:sz w:val="22"/>
                          <w:szCs w:val="22"/>
                        </w:rPr>
                        <w:t>клАла, укрАла, постлАла, послАла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212529"/>
                          <w:sz w:val="22"/>
                          <w:szCs w:val="22"/>
                        </w:rPr>
                        <w:t>Приставка ВЫ перетягивает на себя ударение: </w:t>
                      </w:r>
                      <w:r>
                        <w:rPr>
                          <w:rFonts w:cs="Times New Roman" w:ascii="Times New Roman" w:hAnsi="Times New Roman"/>
                          <w:bCs/>
                          <w:color w:val="212529"/>
                          <w:sz w:val="22"/>
                          <w:szCs w:val="22"/>
                        </w:rPr>
                        <w:t>вЫзвала, вЫлила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635" distB="1270" distL="1270" distR="635" simplePos="0" locked="0" layoutInCell="1" allowOverlap="1" relativeHeight="4">
                <wp:simplePos x="0" y="0"/>
                <wp:positionH relativeFrom="column">
                  <wp:posOffset>467995</wp:posOffset>
                </wp:positionH>
                <wp:positionV relativeFrom="paragraph">
                  <wp:posOffset>1273175</wp:posOffset>
                </wp:positionV>
                <wp:extent cx="7372985" cy="2324100"/>
                <wp:effectExtent l="1270" t="635" r="635" b="1270"/>
                <wp:wrapNone/>
                <wp:docPr id="4" name="Фигура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3160" cy="232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2. Группа глаголов на -ИТЬ, в которых ударение падает на окончание во всех личных формах.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ЗвонИть – звонИм, звонИшь, звонИте, звонИт, звонЯт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/>
                                <w:iCs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Составляем сами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благоволить, включить взрыхлить,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вручить, вместить, заглушить, исключить, крениться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кровоточить, наделить,насорить,  ободрить, облегчить,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Одолжить,окружить, повторить, подбодрить,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Позвонить,  плодоносить,  разлучить,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сверлить,  сорить, углубить,  укрепить,  щемить.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Если глагол меняет приставку, цепочка все равно работает.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Внимание!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В этих глаголах ударение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не падает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на окончание: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опОшлить – опОшлим… - опОшлят.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Даже в причастии и деепричастии ударение остается на месте: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опОшливший, опОшлив.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Запоминаем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опОшлить, озлОбить, принУдить, дозИровать, копИровать, откУпорить, плЕсневеть, исчЕрпать,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заИндеветь, освЕдомить.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4"/>
                                <w:sz w:val="24"/>
                                <w:szCs w:val="24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Ударение всегда падает на корень!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2" path="l-2147483642,-2147483642l-2147483631,-2147483630l-2147483641,0l-2147483642,-2147483642l-2147483629,-2147483628l-2147483632,-2147483640l-2147483642,-2147483642xe" fillcolor="#729fcf" stroked="t" o:allowincell="f" style="position:absolute;margin-left:36.85pt;margin-top:100.25pt;width:580.5pt;height:182.95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2. Группа глаголов на -ИТЬ, в которых ударение падает на окончание во всех личных формах.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ЗвонИть – звонИм, звонИшь, звонИте, звонИт, звонЯт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/>
                          <w:iCs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Составляем сами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благоволить, включить взрыхлить,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вручить, вместить, заглушить, исключить, крениться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кровоточить, наделить,насорить,  ободрить, облегчить,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Одолжить,окружить, повторить, подбодрить,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Позвонить,  плодоносить,  разлучить,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сверлить,  сорить, углубить,  укрепить,  щемить.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Если глагол меняет приставку, цепочка все равно работает.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Внимание!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В этих глаголах ударение 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не падает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на окончание: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опОшлить – опОшлим… - опОшлят.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Даже в причастии и деепричастии ударение остается на месте: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опОшливший, опОшлив.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Запоминаем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опОшлить, озлОбить, принУдить, дозИровать, копИровать, откУпорить, плЕсневеть, исчЕрпать,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заИндеветь, освЕдомить. 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4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Ударение всегда падает на корень!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635" distL="635" distR="1270" simplePos="0" locked="0" layoutInCell="1" allowOverlap="1" relativeHeight="8">
                <wp:simplePos x="0" y="0"/>
                <wp:positionH relativeFrom="column">
                  <wp:posOffset>2811145</wp:posOffset>
                </wp:positionH>
                <wp:positionV relativeFrom="paragraph">
                  <wp:posOffset>5060315</wp:posOffset>
                </wp:positionV>
                <wp:extent cx="4381500" cy="1285875"/>
                <wp:effectExtent l="635" t="1270" r="1270" b="635"/>
                <wp:wrapNone/>
                <wp:docPr id="5" name="Фигура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60" cy="128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5. Прилагательные часто сохраняют ударение на том же слоге, 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что и существительные, от которых они образованы: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кУхонный (кУхня), экспЕрт (экспЕртный), Августовский (Август).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Поставьте ударение, проверив его по существительному: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вересковый, 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гербовый отроческий, сливовый, украинский.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Внимание!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мозаИчный, мизЕрный, оптОвый.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4" path="l-2147483642,-2147483642l-2147483631,-2147483630l-2147483641,0l-2147483642,-2147483642l-2147483629,-2147483628l-2147483632,-2147483640l-2147483642,-2147483642xe" fillcolor="#729fcf" stroked="t" o:allowincell="f" style="position:absolute;margin-left:221.35pt;margin-top:398.45pt;width:344.95pt;height:101.2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5. Прилагательные часто сохраняют ударение на том же слоге, 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что и существительные, от которых они образованы: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кУхонный (кУхня), экспЕрт (экспЕртный), Августовский (Август).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Поставьте ударение, проверив его по существительному: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вересковый, 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гербовый отроческий, сливовый, украинский.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Внимание!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мозаИчный, мизЕрный, оптОвый.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635" distB="1270" distL="635" distR="1270" simplePos="0" locked="0" layoutInCell="1" allowOverlap="1" relativeHeight="20">
                <wp:simplePos x="0" y="0"/>
                <wp:positionH relativeFrom="column">
                  <wp:posOffset>5097145</wp:posOffset>
                </wp:positionH>
                <wp:positionV relativeFrom="paragraph">
                  <wp:posOffset>3749675</wp:posOffset>
                </wp:positionV>
                <wp:extent cx="4457700" cy="1066800"/>
                <wp:effectExtent l="635" t="635" r="1270" b="1270"/>
                <wp:wrapNone/>
                <wp:docPr id="6" name="Фигура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880" cy="1066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4. В некоторых существительных при склонении ударение остается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неподвижным,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проверяем его по начальной  форме: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аэропОрт – аэропОрты, бАнт – бАнты, с бАнтами,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бухгАлтер – бухгАлтеры, - бухгАлтеров, </w:t>
                            </w:r>
                          </w:p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тОрт – тОрты, тОртов.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10" path="l-2147483642,-2147483642l-2147483631,-2147483630l-2147483641,0l-2147483642,-2147483642l-2147483629,-2147483628l-2147483632,-2147483640l-2147483642,-2147483642xe" fillcolor="#729fcf" stroked="t" o:allowincell="f" style="position:absolute;margin-left:401.35pt;margin-top:295.25pt;width:350.95pt;height:83.95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4. В некоторых существительных при склонении ударение остается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неподвижным,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проверяем его по начальной  форме: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аэропОрт – аэропОрты, бАнт – бАнты, с бАнтами,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бухгАлтер – бухгАлтеры, - бухгАлтеров, </w:t>
                      </w:r>
                    </w:p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тОрт – тОрты, тОртов.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  <w:r>
        <w:br w:type="page"/>
      </w:r>
    </w:p>
    <w:p>
      <w:pPr>
        <w:pStyle w:val="Normal"/>
        <w:bidi w:val="0"/>
        <w:spacing w:before="0" w:after="0"/>
        <w:jc w:val="center"/>
        <w:rPr/>
      </w:pPr>
      <w:r>
        <w:rPr/>
        <mc:AlternateContent>
          <mc:Choice Requires="wps">
            <w:drawing>
              <wp:anchor behindDoc="0" distT="1270" distB="635" distL="1270" distR="635" simplePos="0" locked="0" layoutInCell="1" allowOverlap="1" relativeHeight="10">
                <wp:simplePos x="0" y="0"/>
                <wp:positionH relativeFrom="column">
                  <wp:posOffset>178435</wp:posOffset>
                </wp:positionH>
                <wp:positionV relativeFrom="paragraph">
                  <wp:posOffset>107315</wp:posOffset>
                </wp:positionV>
                <wp:extent cx="4070985" cy="554355"/>
                <wp:effectExtent l="1270" t="1270" r="635" b="635"/>
                <wp:wrapNone/>
                <wp:docPr id="7" name="Фигура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880" cy="55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Arial" w:ascii="Calibri" w:hAnsi="Calibri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6</w:t>
                            </w:r>
                            <w:r>
                              <w:rPr>
                                <w:rFonts w:eastAsia="NSimSun" w:cs="Arial" w:ascii="Calibri" w:hAnsi="Calibri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.</w:t>
                            </w:r>
                            <w:r>
                              <w:rPr>
                                <w:rFonts w:eastAsia="NSimSun" w:cs="Arial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ГазопровОд, мусоропровОд, нефтепровОд ( от слова провОдят ), 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Arial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а электропрОвод (от слова прОвод – проволока).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5" path="l-2147483642,-2147483642l-2147483631,-2147483630l-2147483641,0l-2147483642,-2147483642l-2147483629,-2147483628l-2147483632,-2147483640l-2147483642,-2147483642xe" fillcolor="#729fcf" stroked="t" o:allowincell="f" style="position:absolute;margin-left:14.05pt;margin-top:8.45pt;width:320.5pt;height:43.6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Arial" w:ascii="Calibri" w:hAnsi="Calibri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6</w:t>
                      </w:r>
                      <w:r>
                        <w:rPr>
                          <w:rFonts w:eastAsia="NSimSun" w:cs="Arial" w:ascii="Calibri" w:hAnsi="Calibr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.</w:t>
                      </w:r>
                      <w:r>
                        <w:rPr>
                          <w:rFonts w:eastAsia="NSimSun" w:cs="Arial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ГазопровОд, мусоропровОд, нефтепровОд ( от слова провОдят ), 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Arial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а электропрОвод (от слова прОвод – проволока).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1270" distL="1270" distR="1270" simplePos="0" locked="0" layoutInCell="1" allowOverlap="1" relativeHeight="12">
                <wp:simplePos x="0" y="0"/>
                <wp:positionH relativeFrom="column">
                  <wp:posOffset>4978400</wp:posOffset>
                </wp:positionH>
                <wp:positionV relativeFrom="paragraph">
                  <wp:posOffset>103505</wp:posOffset>
                </wp:positionV>
                <wp:extent cx="4204970" cy="599440"/>
                <wp:effectExtent l="1270" t="1270" r="1270" b="1270"/>
                <wp:wrapNone/>
                <wp:docPr id="8" name="Фигура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800" cy="59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tabs>
                                <w:tab w:val="clear" w:pos="2835"/>
                              </w:tabs>
                              <w:overflowPunct w:val="false"/>
                              <w:bidi w:val="0"/>
                              <w:spacing w:lineRule="auto" w:line="240" w:before="0" w:after="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rFonts w:eastAsia="NSimSun" w:cs="Times New Roman" w:ascii="Calibri" w:hAnsi="Calibri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7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. СосредотОчение (от сосредотОчить), обеспЕчение (от обеспЕчить).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/>
                                <w:iCs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Составляем сами: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упрочение, исповедание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6" path="l-2147483642,-2147483642l-2147483631,-2147483630l-2147483641,0l-2147483642,-2147483642l-2147483629,-2147483628l-2147483632,-2147483640l-2147483642,-2147483642xe" fillcolor="#729fcf" stroked="t" o:allowincell="f" style="position:absolute;margin-left:392pt;margin-top:8.15pt;width:331.05pt;height:47.15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tabs>
                          <w:tab w:val="clear" w:pos="2835"/>
                        </w:tabs>
                        <w:overflowPunct w:val="false"/>
                        <w:bidi w:val="0"/>
                        <w:spacing w:lineRule="auto" w:line="240" w:before="0" w:after="0"/>
                        <w:ind w:hanging="0" w:start="0" w:end="0"/>
                        <w:jc w:val="start"/>
                        <w:rPr/>
                      </w:pPr>
                      <w:r>
                        <w:rPr>
                          <w:rFonts w:eastAsia="NSimSun" w:cs="Times New Roman" w:ascii="Calibri" w:hAnsi="Calibri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7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. СосредотОчение (от сосредотОчить), обеспЕчение (от обеспЕчить).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/>
                          <w:iCs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Составляем сами: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упрочение, исповедание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</w:p>
    <w:p>
      <w:pPr>
        <w:pStyle w:val="Normal"/>
        <w:bidi w:val="0"/>
        <w:spacing w:before="0" w:after="0"/>
        <w:jc w:val="center"/>
        <w:rPr/>
      </w:pPr>
      <w:r>
        <w:rPr/>
        <mc:AlternateContent>
          <mc:Choice Requires="wps">
            <w:drawing>
              <wp:anchor behindDoc="0" distT="1270" distB="635" distL="1270" distR="635" simplePos="0" locked="0" layoutInCell="1" allowOverlap="1" relativeHeight="14">
                <wp:simplePos x="0" y="0"/>
                <wp:positionH relativeFrom="column">
                  <wp:posOffset>855345</wp:posOffset>
                </wp:positionH>
                <wp:positionV relativeFrom="paragraph">
                  <wp:posOffset>885190</wp:posOffset>
                </wp:positionV>
                <wp:extent cx="7459345" cy="634365"/>
                <wp:effectExtent l="1270" t="1270" r="635" b="635"/>
                <wp:wrapNone/>
                <wp:docPr id="9" name="Фигура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9200" cy="63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Calibri" w:hAnsi="Calibri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8</w:t>
                            </w:r>
                            <w:r>
                              <w:rPr>
                                <w:rFonts w:eastAsia="NSimSun" w:cs="Times New Roman" w:ascii="Calibri" w:hAnsi="Calibri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.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Ударение в данных глаголах падает на последний слог: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избаловАть, пломбировАть, премировАть.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Образуя причастия с НН, делаем ударным суффикс Ова: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избалОванный, (балУясь), пломбирОванный, премирОванный.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Внимание!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 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копИровать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7" path="l-2147483642,-2147483642l-2147483631,-2147483630l-2147483641,0l-2147483642,-2147483642l-2147483629,-2147483628l-2147483632,-2147483640l-2147483642,-2147483642xe" fillcolor="#729fcf" stroked="t" o:allowincell="f" style="position:absolute;margin-left:67.35pt;margin-top:69.7pt;width:587.3pt;height:49.9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Calibri" w:hAnsi="Calibri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8</w:t>
                      </w:r>
                      <w:r>
                        <w:rPr>
                          <w:rFonts w:eastAsia="NSimSun" w:cs="Times New Roman" w:ascii="Calibri" w:hAnsi="Calibr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. 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Ударение в данных глаголах падает на последний слог: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избаловАть, пломбировАть, премировАть.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Образуя причастия с НН, делаем ударным суффикс Ова: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избалОванный, (балУясь), пломбирОванный, премирОванный.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Внимание!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 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копИровать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635" distL="1270" distR="635" simplePos="0" locked="0" layoutInCell="1" allowOverlap="1" relativeHeight="16">
                <wp:simplePos x="0" y="0"/>
                <wp:positionH relativeFrom="column">
                  <wp:posOffset>2011680</wp:posOffset>
                </wp:positionH>
                <wp:positionV relativeFrom="paragraph">
                  <wp:posOffset>1711325</wp:posOffset>
                </wp:positionV>
                <wp:extent cx="4799965" cy="634365"/>
                <wp:effectExtent l="1270" t="1270" r="635" b="635"/>
                <wp:wrapNone/>
                <wp:docPr id="10" name="Фигура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9880" cy="63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9. Вот несколько наречий: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дОверху, дОнизу, дОсуха, дОчиста. Но: донЕльзя, добелА, дочернА, докраснА.</w:t>
                              <w:br/>
                              <w:t>задОлго, надОлго, завИдно, мЕльком, мастерскИ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8" path="l-2147483642,-2147483642l-2147483631,-2147483630l-2147483641,0l-2147483642,-2147483642l-2147483629,-2147483628l-2147483632,-2147483640l-2147483642,-2147483642xe" fillcolor="#729fcf" stroked="t" o:allowincell="f" style="position:absolute;margin-left:158.4pt;margin-top:134.75pt;width:377.9pt;height:49.9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9. Вот несколько наречий: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дОверху, дОнизу, дОсуха, дОчиста. Но: донЕльзя, добелА, дочернА, докраснА.</w:t>
                        <w:br/>
                        <w:t>задОлго, надОлго, завИдно, мЕльком, мастерскИ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1270" distB="635" distL="635" distR="1270" simplePos="0" locked="0" layoutInCell="1" allowOverlap="1" relativeHeight="18">
                <wp:simplePos x="0" y="0"/>
                <wp:positionH relativeFrom="column">
                  <wp:posOffset>2123440</wp:posOffset>
                </wp:positionH>
                <wp:positionV relativeFrom="paragraph">
                  <wp:posOffset>2524760</wp:posOffset>
                </wp:positionV>
                <wp:extent cx="4601210" cy="2121535"/>
                <wp:effectExtent l="635" t="1270" r="1270" b="635"/>
                <wp:wrapNone/>
                <wp:docPr id="11" name="Фигура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1160" cy="2121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10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. Еще несколько групп слов, которые надо запомнить.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1. ГлашАтай, соглядАтай, ходАтай, ходАтайство.</w:t>
                              <w:br/>
                              <w:t>2. ДремОта, зевОта, ломОта</w:t>
                              <w:br/>
                              <w:t>3. ГастронОмия, ветеринАрия, кинематогрАфия, флюорогрАфия</w:t>
                              <w:br/>
                              <w:t>4. КормЯщий, кровоточАщий, молЯщий</w:t>
                              <w:br/>
                              <w:t>5. ГраждАнство, давнИшний, диспансЕр, досУг, еретИк, жалюзИ,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Искра, каталОг, некролОг, корЫсть свЁкла, сирОты, созЫв, </w:t>
                            </w:r>
                          </w:p>
                          <w:p>
                            <w:pPr>
                              <w:pStyle w:val="Style18"/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танцОвщица, трАпеза, тунИка, щавЕль, огнИво, прозорлИвый, экспЕрт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br/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 w:val="false"/>
                                <w:bCs w:val="false"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Наконец, 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212529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>«хит» ошибок: красИвый – красИвее – красИвейший!</w:t>
                            </w:r>
                            <w:r>
                              <w:rPr>
                                <w:rFonts w:eastAsia="NSimSun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000000"/>
                                <w:spacing w:val="0"/>
                                <w:w w:val="100"/>
                                <w:kern w:val="2"/>
                                <w:position w:val="0"/>
                                <w:sz w:val="22"/>
                                <w:sz w:val="22"/>
                                <w:szCs w:val="22"/>
                                <w:u w:val="none"/>
                                <w:shd w:fill="auto" w:val="clear"/>
                                <w:vertAlign w:val="baseline"/>
                                <w:em w:val="none"/>
                                <w:lang w:val="ru-RU" w:eastAsia="zh-CN"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Фигура 9" path="l-2147483642,-2147483642l-2147483631,-2147483630l-2147483641,0l-2147483642,-2147483642l-2147483629,-2147483628l-2147483632,-2147483640l-2147483642,-2147483642xe" fillcolor="#729fcf" stroked="t" o:allowincell="f" style="position:absolute;margin-left:167.2pt;margin-top:198.8pt;width:362.25pt;height:167pt;mso-wrap-style:square;v-text-anchor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10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. Еще несколько групп слов, которые надо запомнить.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1. ГлашАтай, соглядАтай, ходАтай, ходАтайство.</w:t>
                        <w:br/>
                        <w:t>2. ДремОта, зевОта, ломОта</w:t>
                        <w:br/>
                        <w:t>3. ГастронОмия, ветеринАрия, кинематогрАфия, флюорогрАфия</w:t>
                        <w:br/>
                        <w:t>4. КормЯщий, кровоточАщий, молЯщий</w:t>
                        <w:br/>
                        <w:t>5. ГраждАнство, давнИшний, диспансЕр, досУг, еретИк, жалюзИ,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Искра, каталОг, некролОг, корЫсть свЁкла, сирОты, созЫв, </w:t>
                      </w:r>
                    </w:p>
                    <w:p>
                      <w:pPr>
                        <w:pStyle w:val="Style18"/>
                        <w:overflowPunct w:val="false"/>
                        <w:bidi w:val="0"/>
                        <w:rPr/>
                      </w:pPr>
                      <w:r>
                        <w:rPr>
                          <w:rFonts w:eastAsia="NSimSun" w:cs="Times New Roman" w:ascii="Times New Roman" w:hAnsi="Times New Roman"/>
                          <w:b w:val="false"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танцОвщица, трАпеза, тунИка, щавЕль, огнИво, прозорлИвый, экспЕрт</w:t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br/>
                      </w:r>
                      <w:r>
                        <w:rPr>
                          <w:rFonts w:eastAsia="NSimSun" w:cs="Times New Roman" w:ascii="Times New Roman" w:hAnsi="Times New Roman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Наконец, 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212529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>«хит» ошибок: красИвый – красИвее – красИвейший!</w:t>
                      </w:r>
                      <w:r>
                        <w:rPr>
                          <w:rFonts w:eastAsia="NSimSun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000000"/>
                          <w:spacing w:val="0"/>
                          <w:w w:val="100"/>
                          <w:kern w:val="2"/>
                          <w:position w:val="0"/>
                          <w:sz w:val="22"/>
                          <w:sz w:val="22"/>
                          <w:szCs w:val="22"/>
                          <w:u w:val="none"/>
                          <w:shd w:fill="auto" w:val="clear"/>
                          <w:vertAlign w:val="baseline"/>
                          <w:em w:val="none"/>
                          <w:lang w:val="ru-RU" w:eastAsia="zh-CN" w:bidi="hi-IN"/>
                        </w:rPr>
                        <w:t xml:space="preserve"> 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</w:p>
    <w:sectPr>
      <w:footerReference w:type="default" r:id="rId5"/>
      <w:footerReference w:type="first" r:id="rId6"/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pple-system">
    <w:altName w:val="system-ui"/>
    <w:charset w:val="cc" w:characterSet="windows-1251"/>
    <w:family w:val="roman"/>
    <w:pitch w:val="variable"/>
  </w:font>
  <w:font w:name="Circe">
    <w:altName w:val="sans-serif"/>
    <w:charset w:val="cc" w:characterSet="windows-1251"/>
    <w:family w:val="roman"/>
    <w:pitch w:val="variable"/>
  </w:font>
  <w:font w:name="Times New Roman">
    <w:altName w:val="Times"/>
    <w:charset w:val="cc" w:characterSet="windows-1251"/>
    <w:family w:val="roman"/>
    <w:pitch w:val="variable"/>
  </w:font>
  <w:font w:name="Roboto">
    <w:charset w:val="cc" w:characterSet="windows-1251"/>
    <w:family w:val="auto"/>
    <w:pitch w:val="variable"/>
  </w:font>
  <w:font w:name="Times New Roman">
    <w:altName w:val="serif"/>
    <w:charset w:val="cc" w:characterSet="windows-1251"/>
    <w:family w:val="roman"/>
    <w:pitch w:val="variable"/>
  </w:font>
  <w:font w:name="Calibri"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bookmarkStart w:id="8" w:name="PageNumWizard_FOOTER_Базовый1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  <w:bookmarkEnd w:id="8"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9"/>
        <w:tab w:val="left" w:pos="2835" w:leader="none"/>
      </w:tabs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Title"/>
    <w:next w:val="BodyText"/>
    <w:qFormat/>
    <w:pPr>
      <w:outlineLvl w:val="0"/>
    </w:pPr>
    <w:rPr>
      <w:rFonts w:ascii="Liberation Serif" w:hAnsi="Liberation Serif" w:eastAsia="NSimSun"/>
      <w:b/>
      <w:bCs/>
      <w:sz w:val="48"/>
      <w:szCs w:val="48"/>
    </w:rPr>
  </w:style>
  <w:style w:type="paragraph" w:styleId="Heading2">
    <w:name w:val="heading 2"/>
    <w:basedOn w:val="Title"/>
    <w:next w:val="BodyText"/>
    <w:qFormat/>
    <w:pPr>
      <w:spacing w:before="200" w:after="120"/>
      <w:outlineLvl w:val="1"/>
    </w:pPr>
    <w:rPr>
      <w:rFonts w:ascii="Liberation Serif" w:hAnsi="Liberation Serif" w:eastAsia="NSimSun"/>
      <w:b/>
      <w:bCs/>
      <w:sz w:val="36"/>
      <w:szCs w:val="36"/>
    </w:rPr>
  </w:style>
  <w:style w:type="paragraph" w:styleId="Heading3">
    <w:name w:val="heading 3"/>
    <w:basedOn w:val="Title"/>
    <w:next w:val="BodyText"/>
    <w:qFormat/>
    <w:pPr>
      <w:spacing w:before="140" w:after="120"/>
      <w:outlineLvl w:val="2"/>
    </w:pPr>
    <w:rPr>
      <w:rFonts w:ascii="Liberation Serif" w:hAnsi="Liberation Serif" w:eastAsia="NSimSun"/>
      <w:b/>
      <w:bCs/>
    </w:rPr>
  </w:style>
  <w:style w:type="character" w:styleId="FollowedHyperlink">
    <w:name w:val="FollowedHyperlink"/>
    <w:rPr>
      <w:color w:val="80000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Style11">
    <w:name w:val="Символ концевой сноски"/>
    <w:qFormat/>
    <w:rPr/>
  </w:style>
  <w:style w:type="character" w:styleId="DefaultParagraphFont">
    <w:name w:val="Default Paragraph Font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yle12">
    <w:name w:val="Символ нумерации"/>
    <w:qFormat/>
    <w:rPr/>
  </w:style>
  <w:style w:type="character" w:styleId="c1">
    <w:name w:val="c1"/>
    <w:basedOn w:val="DefaultParagraphFont"/>
    <w:qFormat/>
    <w:rPr/>
  </w:style>
  <w:style w:type="character" w:styleId="Style13">
    <w:name w:val="Символ сноски"/>
    <w:basedOn w:val="DefaultParagraphFont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6">
    <w:name w:val="Содержимое списка"/>
    <w:basedOn w:val="Normal"/>
    <w:qFormat/>
    <w:pPr>
      <w:ind w:start="567"/>
    </w:pPr>
    <w:rPr/>
  </w:style>
  <w:style w:type="paragraph" w:styleId="IndexHeading">
    <w:name w:val="index heading"/>
    <w:basedOn w:val="Normal"/>
    <w:pPr>
      <w:suppressLineNumbers/>
    </w:pPr>
    <w:rPr/>
  </w:style>
  <w:style w:type="paragraph" w:styleId="c17">
    <w:name w:val="c17"/>
    <w:basedOn w:val="Normal"/>
    <w:qFormat/>
    <w:pPr>
      <w:spacing w:before="280" w:after="280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>
      <w:rFonts w:cs="Mangal"/>
      <w:szCs w:val="21"/>
    </w:rPr>
  </w:style>
  <w:style w:type="paragraph" w:styleId="quest">
    <w:name w:val="quest"/>
    <w:basedOn w:val="Normal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item">
    <w:name w:val="item"/>
    <w:basedOn w:val="Normal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Содержимое врезки"/>
    <w:basedOn w:val="Normal"/>
    <w:qFormat/>
    <w:pPr/>
    <w:rPr/>
  </w:style>
  <w:style w:type="paragraph" w:styleId="HeaderandFooter">
    <w:name w:val="Header and Footer"/>
    <w:basedOn w:val="Normal"/>
    <w:qFormat/>
    <w:pPr>
      <w:suppressLineNumbers/>
      <w:tabs>
        <w:tab w:val="clear" w:pos="2835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numbering" w:styleId="Style19">
    <w:name w:val="Без списка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ipi.ru/navigator-podgotovki/navigator-ege" TargetMode="External"/><Relationship Id="rId3" Type="http://schemas.openxmlformats.org/officeDocument/2006/relationships/hyperlink" Target="https://rustutors.ru/egeteoriya/1137-zadanie-4.html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LibreOffice/24.8.3.2$Windows_X86_64 LibreOffice_project/48a6bac9e7e268aeb4c3483fcf825c94556d9f92</Application>
  <AppVersion>15.0000</AppVersion>
  <Pages>13</Pages>
  <Words>2371</Words>
  <Characters>16158</Characters>
  <CharactersWithSpaces>20327</CharactersWithSpaces>
  <Paragraphs>211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2024-11-30T16:28:39Z</dcterms:created>
  <dc:creator/>
  <dc:description/>
  <dc:language>ru-RU</dc:language>
  <cp:lastModifiedBy/>
  <dcterms:modified xsi:type="dcterms:W3CDTF">2024-12-02T13:36:43Z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