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6E" w:rsidRPr="004B016E" w:rsidRDefault="004B016E" w:rsidP="004B016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Нагорных Татьяна Васильевна</w:t>
      </w:r>
    </w:p>
    <w:p w:rsidR="004B016E" w:rsidRDefault="004B016E" w:rsidP="004B016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МКОУ «Хомутовская СОШ»</w:t>
      </w:r>
    </w:p>
    <w:p w:rsidR="004B016E" w:rsidRDefault="004B016E" w:rsidP="004B016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учитель географии</w:t>
      </w:r>
    </w:p>
    <w:p w:rsidR="004B016E" w:rsidRPr="004B016E" w:rsidRDefault="004B016E" w:rsidP="004B016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16E" w:rsidRPr="004B016E" w:rsidRDefault="004B016E" w:rsidP="004B0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внеурочной деятельности « Практикум ЕГЭ  по географии  по разделу «Регионы и страны мира»</w:t>
      </w:r>
    </w:p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16E" w:rsidRPr="004B016E" w:rsidRDefault="004B016E" w:rsidP="003018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Программа внеурочной деятельности « Практикум ЕГЭ  по географии  по разделу «Регионы и страны мира» отражает основные требования ФГОС СОО к личностным, </w:t>
      </w:r>
      <w:r w:rsidR="00301869" w:rsidRPr="004B016E">
        <w:rPr>
          <w:rFonts w:ascii="Times New Roman" w:eastAsia="Times New Roman" w:hAnsi="Times New Roman" w:cs="Times New Roman"/>
          <w:sz w:val="28"/>
          <w:szCs w:val="28"/>
        </w:rPr>
        <w:t>мета предметным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и предметным результатам освоения образовательных программ.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При сохранении нацеленности  вышеуказанной программы по географии на формирование базовых теоретических знаний особое внимание уделено формированию следующих умений: анализа, синтеза, обобщения, интерпретации географической информации, использованию геоинформационных систем и глобальных информационных сетей, навыков самостоятельной познавательной деятельности с использованием различных источников. 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Данная программа внеурочной деятельности  дает возможность дальнейшего формирования у обучающихся функциональной грамотности - способности использовать получаемые знания для подготовки к успешной сдаче ЕГЭ.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Программа предназначена для обучающихся 11 класса, изучающих географию на базовом уровне. Учебный курс рассчитан на 34 </w:t>
      </w: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>учебных</w:t>
      </w:r>
      <w:proofErr w:type="gramEnd"/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часа из расчёта 1 час в неделю. Целью курса  внеурочной деятельности является: углубление знаний по вопросам страноведения, изучаемым на  уровне среднего общего образования и способствует  формированию более глубокое усвоение знаний  по  экономической географии мира; помогает в  подготовке выпускников к сдаче ЕГЭ.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задачи программы по внеурочной деятельности: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- познакомить обучающихся с ролью и местом различных государств, в современном мировом хозяйстве;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 овладевать  основными  навыками нахождения, использования и презентации  географической информации;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- совершенствовать знания выпускников об особенностях географии и экономики стран мира;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-развивать познавательные  интересов, навыки самопознания, интеллектуальные и творческие  способности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-воспитывать 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 формировать  систему географических знаний как компонент научной картины мира, завершение формирования основ географической культуры;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lastRenderedPageBreak/>
        <w:t>- продолжить формировать умения и навыки  решения практических заданий повышенной сложности и умения  находить алгоритм решения подобных заданий для подготовки  к ЕГЭ.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-приобретать опыт разнообразной деятельности, направленной на достижение целей устойчивого развития.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внеурочной деятельности « Практикум ЕГЭ  по географии  по разделу «Регионы и страны мира»   реализует системно-деятельностный и индивидуальный подходы к обучению. Методика обучения имеет критериальный характер, что позволяет обучающимся знать: какие знания и умения  использовать и по каким критериям оценивать. В ходе  реализации программы, выпускники смогут проверить уровень своих знаний по разделу «Страноведение», а также повысят уровень подготовки к единому государственному экзамену.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Данная  программа является дополнением к учебнику География 11 класс (базовый уровень)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Прогнозируемые результаты: повышение интереса к предмету, успешная сдача ЕГЭ.</w:t>
      </w:r>
    </w:p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Общий обзор мира . (1 час)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Понятие "географический регион". Региональное деление мира.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Историко-географические регионы мира (ИГР), типология государств, индекс человеческого развития.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</w:t>
      </w:r>
      <w:r w:rsidR="00301869"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страноведение, географический регион, индекс человеческого развития (ИЧР). Выполнение заданий ЕГЭ линии:1,7,17,26,27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Страны Азии .(6часов</w:t>
      </w:r>
      <w:proofErr w:type="gramStart"/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бщий обзор стран Азиатского региона : краткая историческая справка (периоды формирования политической карты), историко-географические регионы и стран состав государств, государственное устройство  политическая карта и регионы Азии,  быт и культура населения. Азиатские "чудеса света". Новые индустриальные страны. Практическая работа </w:t>
      </w:r>
      <w:r w:rsidRPr="004B016E">
        <w:rPr>
          <w:rFonts w:ascii="Times New Roman" w:eastAsia="Segoe UI Symbol" w:hAnsi="Times New Roman" w:cs="Times New Roman"/>
          <w:color w:val="000000"/>
          <w:sz w:val="28"/>
          <w:szCs w:val="28"/>
        </w:rPr>
        <w:t>№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1 (1 час) Презентация слайдов «Азиатские тигры"-  страны Азии »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понятия: доминион, страны НИСа, абсолютная монархия, конституционная монархия, султанат.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Номенклатура.</w:t>
      </w:r>
      <w:r w:rsidR="00301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заданий ЕГЭ линии: 1,5,7,17,26,27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Зарубежная Европа (11часов)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Общая характеристика региона. Территориальные особенности, этнический состав населения. Субрегиональные отличия стран Зарубежной Европы</w:t>
      </w:r>
      <w:r w:rsidR="00301869"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 государств, государственное устройство стран. Хозяйственная специализация.  Участие в МГТРК. Политическая карта и регионы Европы,   крупные туристические объекты. Основные курорты</w:t>
      </w:r>
      <w:proofErr w:type="gramStart"/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архитектура, экологическая ситуация в странах Европы и мероприятия по охране.                                                                                                     Практическая работа </w:t>
      </w:r>
      <w:r w:rsidRPr="004B016E">
        <w:rPr>
          <w:rFonts w:ascii="Times New Roman" w:eastAsia="Segoe UI Symbol" w:hAnsi="Times New Roman" w:cs="Times New Roman"/>
          <w:color w:val="000000"/>
          <w:sz w:val="28"/>
          <w:szCs w:val="28"/>
        </w:rPr>
        <w:t>№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2 (1 час) « Составление  каталога стран по субрегиональному  делению".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понятия: субурбанизация (конурбанизация), штаб-квартира, Европейский Союз транснациональные корпорации.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Номенклатура. Выполнение заданий ЕГЭ линии: 1,7,12,17,26,27,28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Страны Америки.(8 часов</w:t>
      </w:r>
      <w:r w:rsidR="00613024" w:rsidRPr="004B016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613024"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ткрытие и освоение нового света - Америки (история открытия, заселения, колонизации и освоения территорий Нового Света,  коренные народы Америки), регионы, их состав и размещение.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Природно-ресурсный потенциал</w:t>
      </w:r>
      <w:r w:rsidR="00613024" w:rsidRPr="004B016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Латинская Америка </w:t>
      </w:r>
      <w:r w:rsidR="00613024" w:rsidRPr="004B016E">
        <w:rPr>
          <w:rFonts w:ascii="Times New Roman" w:eastAsia="Times New Roman" w:hAnsi="Times New Roman" w:cs="Times New Roman"/>
          <w:sz w:val="28"/>
          <w:szCs w:val="28"/>
        </w:rPr>
        <w:t>: к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онтинентальная (Центральная Америка) и островная часть  (Вест </w:t>
      </w: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>-И</w:t>
      </w:r>
      <w:proofErr w:type="gramEnd"/>
      <w:r w:rsidRPr="004B016E">
        <w:rPr>
          <w:rFonts w:ascii="Times New Roman" w:eastAsia="Times New Roman" w:hAnsi="Times New Roman" w:cs="Times New Roman"/>
          <w:sz w:val="28"/>
          <w:szCs w:val="28"/>
        </w:rPr>
        <w:t>ндия).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Добывающая</w:t>
      </w:r>
      <w:r w:rsidR="00613024" w:rsidRPr="004B01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обрабатывающая промышленность</w:t>
      </w:r>
      <w:r w:rsidR="00613024" w:rsidRPr="004B01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фермерское сельское хозяйство.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 в МГТРК. Практическая работа </w:t>
      </w:r>
      <w:r w:rsidRPr="004B016E">
        <w:rPr>
          <w:rFonts w:ascii="Times New Roman" w:eastAsia="Segoe UI Symbol" w:hAnsi="Times New Roman" w:cs="Times New Roman"/>
          <w:color w:val="000000"/>
          <w:sz w:val="28"/>
          <w:szCs w:val="28"/>
        </w:rPr>
        <w:t>№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(1 час) «Комплексная характеристика стран Америки».   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понятия: Британская империя, Доминионы, переселенческий капитализм, англосаксы, англо-канадцы, франко-канадцы, технополисы, Союзы: Меркосур, ЛАИ, Латинская Америка, Вест-Индия, Андские страны, товарное плантационное хозяйство, колониальный характер транспортной сети, латифундии, фавелы, промышленный треугольник.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Номенклатура.</w:t>
      </w:r>
      <w:r w:rsidR="00301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ЕГЭ линии:  1,5,7,12,17,19,27,28                   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«Развивающиеся страны Африки» (3 часа</w:t>
      </w:r>
      <w:proofErr w:type="gramStart"/>
      <w:r w:rsidRPr="004B01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собенности территории и населения, современное геополитическое положение, этапы формирования политической карты, колониальные владения, государственное устройство, типология стран и регионы, природные условия и ресурсы, экология и особо охраняемые территории–заповедники, национальные парки.                                                                                                               Основные понятия: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демографический взрыв, пестрота этнического состава населения, товарное сельское хозяйство, геноцид, африканер, Эритрея</w:t>
      </w:r>
    </w:p>
    <w:p w:rsidR="004B016E" w:rsidRPr="004B016E" w:rsidRDefault="00613024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Номенклатура. Выполнение</w:t>
      </w:r>
      <w:r w:rsidR="004B016E"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ЕГЭ линии: 1,5,7,12,17,26,27,28       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Австралия и Океания(3 часа</w:t>
      </w:r>
      <w:r w:rsidR="00613024" w:rsidRPr="004B01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="00613024"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кономико-географическое положение и особенности развития Австралии и Океании как целостного региона. Хозяйственное развитие, краткая историческая справка,  памятники природы,  крупные туристические объекты, архитектура, быт и культура населения; история открытия, заселения и освоения, состав региона, краткая характеристика хозяйства Австралии и стран Океании; внутренние различия, внешние связи.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Практическая работа </w:t>
      </w:r>
      <w:r w:rsidRPr="004B016E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«Описание страны по выбору,  при совершении путешествия по ее территории»     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понятия: Океания, Полинезия, Микронезия, Меланезия.</w:t>
      </w:r>
    </w:p>
    <w:p w:rsidR="004B016E" w:rsidRPr="004B016E" w:rsidRDefault="00613024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>Номенклатура. Выполнение</w:t>
      </w:r>
      <w:r w:rsidR="004B016E" w:rsidRPr="004B0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ЕГЭ линии: 1, 7,12,17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Итоговое занятие (1 час)</w:t>
      </w:r>
    </w:p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рабочей  программы внеурочной деятельности« Практикум ЕГЭ  по географии  по разделу «Регионы и страны мира»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ЛИЧНОСТНЫЕ РЕЗУЛЬТАТЫ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 данной программы внеурочной деятельности по географии должны отражать: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-осознанное формирование всесторонне образованной, инициативной и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успешной личности, обладающей системой современных мировоззренческих </w:t>
      </w:r>
      <w:r w:rsidR="00613024" w:rsidRPr="004B016E">
        <w:rPr>
          <w:rFonts w:ascii="Times New Roman" w:eastAsia="Times New Roman" w:hAnsi="Times New Roman" w:cs="Times New Roman"/>
          <w:sz w:val="28"/>
          <w:szCs w:val="28"/>
        </w:rPr>
        <w:t>взглядов, ценностных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для себя как члена общества на глобальном, региональном и </w:t>
      </w:r>
      <w:r w:rsidR="00613024" w:rsidRPr="004B016E">
        <w:rPr>
          <w:rFonts w:ascii="Times New Roman" w:eastAsia="Times New Roman" w:hAnsi="Times New Roman" w:cs="Times New Roman"/>
          <w:sz w:val="28"/>
          <w:szCs w:val="28"/>
        </w:rPr>
        <w:t>локальном уровнях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-осознание целостности природы, населения и хозяйства Земли, материков, их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lastRenderedPageBreak/>
        <w:t>крупных районов и стран</w:t>
      </w: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-ответственное отношение к учению, стремление к самосовершенствованию и самообразованию, осознанное отношение к выбору индивидуальной  траектории образования.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МЕТАПРЕДМЕТНЫЕ РЕЗУЛЬТАТЫ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В результате изучения рабочей программы внеурочной деятельности« Практикум ЕГЭ  по географии  по разделу «Регионы и страны мира»: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универсальные учебные познавательные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действия, универсальные учебные коммуникативные действия, универсальные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учебные регулятивные действия.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Познавательные универсальные учебные действия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B016E">
        <w:rPr>
          <w:rFonts w:ascii="Times New Roman" w:eastAsia="Times New Roman" w:hAnsi="Times New Roman" w:cs="Times New Roman"/>
          <w:sz w:val="28"/>
          <w:szCs w:val="28"/>
          <w:u w:val="single"/>
        </w:rPr>
        <w:t>Базовые логические действия: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и актуализировать проблемы, которые могут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решены с использованием их всесторонне;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классификации географических объектов, процессов, явлений и обобщения;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достижения;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B016E">
        <w:rPr>
          <w:rFonts w:ascii="Times New Roman" w:eastAsia="Times New Roman" w:hAnsi="Times New Roman" w:cs="Times New Roman"/>
          <w:sz w:val="28"/>
          <w:szCs w:val="28"/>
          <w:u w:val="single"/>
        </w:rPr>
        <w:t>Базовые исследовательские действия: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навыками разрешения проблем;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 способностью и готовностью к самостоятельному поиску методов решения практических географических задач, применению различных методов познания;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-осуществлять различные виды деятельности по получению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географического знания, его интерпретации, преобразованию и применению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в различных учебных ситуациях;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-владеть научной терминологией,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B016E">
        <w:rPr>
          <w:rFonts w:ascii="Times New Roman" w:eastAsia="Times New Roman" w:hAnsi="Times New Roman" w:cs="Times New Roman"/>
          <w:sz w:val="28"/>
          <w:szCs w:val="28"/>
          <w:u w:val="single"/>
        </w:rPr>
        <w:t>Работа с информацией: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-выбирать и использовать различные источники географической информации,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необходимые для изучения проблем, которые могут быть решены средствами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географии, и поиска путей их решения, для анализа, систематизации и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интерпретации информации различных видов и форм представления;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 информации;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-выбирать оптимальную форму представления и визуализации информации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с учётом её назначения (тексты, картосхемы, диаграммы и </w:t>
      </w: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gramEnd"/>
      <w:r w:rsidRPr="004B016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B016E">
        <w:rPr>
          <w:rFonts w:ascii="Times New Roman" w:eastAsia="Times New Roman" w:hAnsi="Times New Roman" w:cs="Times New Roman"/>
          <w:sz w:val="28"/>
          <w:szCs w:val="28"/>
          <w:u w:val="single"/>
        </w:rPr>
        <w:t>Коммуникативные универсальные учебные действия: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владеть различными способами общения и взаимодействия.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B016E">
        <w:rPr>
          <w:rFonts w:ascii="Times New Roman" w:eastAsia="Times New Roman" w:hAnsi="Times New Roman" w:cs="Times New Roman"/>
          <w:sz w:val="28"/>
          <w:szCs w:val="28"/>
          <w:u w:val="single"/>
        </w:rPr>
        <w:t>Регулятивные универсальные учебные действия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Самоорганизация: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познавательную</w:t>
      </w:r>
      <w:r w:rsidR="00613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16E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формированию и проявлению широкой эрудиции в </w:t>
      </w: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>разных</w:t>
      </w:r>
      <w:proofErr w:type="gramEnd"/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областях знаний, постоянно повышать </w:t>
      </w: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>свой</w:t>
      </w:r>
      <w:proofErr w:type="gramEnd"/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образовательный и культурный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уровень.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lastRenderedPageBreak/>
        <w:t>Самоконтроль: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освоения  </w:t>
      </w: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t>рабочей  программы внеурочной деятельности« Практикум ЕГЭ  по географии  по разделу «Регионы и страны мира»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1.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2.описывать  положение  и взаиморасположение  регионов и   стран в пространстве, особенности  природно-ресурсного  капитала, населения и  хозяйства регионов и изученных стран;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3. сформировать  знания  о закономерностях развития природы, размещения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населения и хозяйства: распознавать географические особенности проявления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процессов воспроизводства, миграции населения и урбанизации </w:t>
      </w: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различных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016E">
        <w:rPr>
          <w:rFonts w:ascii="Times New Roman" w:eastAsia="Times New Roman" w:hAnsi="Times New Roman" w:cs="Times New Roman"/>
          <w:sz w:val="28"/>
          <w:szCs w:val="28"/>
        </w:rPr>
        <w:t>регионах</w:t>
      </w:r>
      <w:proofErr w:type="gramEnd"/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 мира и изученных странах;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 xml:space="preserve">4. совершенствовать  знания об особенностях стран,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историко-географических регионах, ведущих странах  Азии, Зарубежной Европы, Америки, Африки, Австралии и Океании и их столиц; роли Азиатских цивилизаций в прогрессе человечества; характерных чертах экономико-географического положения стран Азии, крупных стран Зарубежной Европы, Америки, Австралии и Океании,  природных условиях и ресурсах, населении, урбанизации, мегалополисах,  хозяйстве, внутренних различиях, памятниках природы  и архитектуры, находящихся под охраной ЮНЕСКО; рекреационных </w:t>
      </w:r>
      <w:proofErr w:type="gramStart"/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центрах</w:t>
      </w:r>
      <w:proofErr w:type="gramEnd"/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Мира; международных отношениях, МГТРК. 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5. проводить сравнения регионов мира и изученных стран: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-по уровню социально-экономического развития, специализации различных стран и по их месту в международном географическом разделении труда (МГРТ);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sz w:val="28"/>
          <w:szCs w:val="28"/>
        </w:rPr>
        <w:t>- по уровню социально-экономического развития, типам воспроизводства населения с использованием источников географической информации;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-показывать на картах, в том числе контурных, историко-географические регионы, крупные и значимые в мировой экономике страны Азии, Зарубежной Европы, Америки, Африки, Австралии и Океании их столицы.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Планируемые результаты реализации программы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Планируемые результаты реализации программы ориентированы на достижение всех трех</w:t>
      </w:r>
      <w:r w:rsidR="006130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уровней воспитательных результатов.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первого уровня «Приобретение социальных знаний»: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уважительное отношение к труду и творчеству;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формирование познавательных интересов и мотивов, направленных на изучение живой природы;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умение работать с разными источниками информации;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овладение составляющими исследовательской деятельности, ставить вопросы, наблюдать;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проводить эксперименты, делать выводы и заключения, объяснять, доказывать, защищать свои</w:t>
      </w:r>
      <w:r w:rsidR="006130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идеи;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-формирование  интеллектуальных умений (доказывать, строить рассуждения, анализировать,</w:t>
      </w:r>
      <w:r w:rsidR="006130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сравнивать, делать выводы и др.)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второго уровня «Формирование ценностного отношения к социальной реальности</w:t>
      </w:r>
      <w:r w:rsidR="00613024"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навыки индивидуальной деятельности в процессе практической работы под руководством учителя;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навыки коллективной деятельности в процессе совместной творческой работы в команде</w:t>
      </w:r>
      <w:r w:rsidR="006130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одноклассников под руководством учителя;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умение сотрудничать с товарищами в процессе совместной деятельности, соотносить</w:t>
      </w:r>
      <w:r w:rsidR="006130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свою часть работы с общим замыслом;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умение организовать свою учебную деятельность: определять цель работы, ставить задачи, планировать;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определять последовательность действий и прогнозировать результаты работы;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умение осуществлять контроль и коррекцию в случае обнаружения отклонений и отличий</w:t>
      </w:r>
      <w:r w:rsidR="006130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сличении результатов с заданным эталоном; оценка результатов работы – выделение и осознание учащимся того, что уже усвоено и что еще подлежит усвоению, осознание качества и уровня усвоения.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третьего уровня «Получение опыта самостоятельного общественного действия»: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умение обсуждать и анализировать собственную деятельность и работу одноклассников с позиций задач данной темы, с точки зрения содержания и средств его выражения;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умение слушать и вступать в диалог, участвовать в коллективном обсуждении проблем;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интегрироваться в группу сверстников и строить продуктивное взаимодействие со сверстниками и взрослыми;</w:t>
      </w:r>
    </w:p>
    <w:p w:rsidR="004B016E" w:rsidRP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зрения. </w:t>
      </w:r>
    </w:p>
    <w:p w:rsidR="004B016E" w:rsidRDefault="004B016E" w:rsidP="004B0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16E" w:rsidRPr="00EC36EB" w:rsidRDefault="004B016E" w:rsidP="004B0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1991"/>
        <w:gridCol w:w="1134"/>
        <w:gridCol w:w="6378"/>
      </w:tblGrid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4B016E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16E"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4B01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B01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4B016E" w:rsidRDefault="004B016E" w:rsidP="004B016E">
            <w:pPr>
              <w:tabs>
                <w:tab w:val="left" w:pos="965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1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4B016E" w:rsidRDefault="004B016E" w:rsidP="004B016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1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4B016E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16E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</w:t>
            </w: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обзор стран Мира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Интегрировать знания из школьных курсов географии, истории и обществознания при изучении культурно-исторических регионов мира, а также при изучении вопросов геополитики и изменений на политической карте мира.</w:t>
            </w: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Страны Азии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субрегионы Зарубежной Азии. Сравнивать страны cубрегионов зарубежной Азии по уровню социально-экономического развития, </w:t>
            </w: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специализацию различных стран Зарубежной Азии с использованием источников географической информации (при выполнении практической работы). Давать общую экономико-географическую характеристику стран.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Классифицировать страны Зарубежной Азии по особенностям географического положения, по типам воспроизводства населения, по занимаемым ими позициям относительно России.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Описывать положение и взаиморасположение стран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карте, особенности природно-</w:t>
            </w: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ресурсного капитала, населения и хозяйства субрегионов и стран (Китая, Индии, Ирана или Японии). Сравнивать показатели, характеризующие демографическую ситуацию изученных стран, с использованием источников географической информации, в том числе и географических карт.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географические факторы международной хозяйственной специализации Китая или Индии с использованием источников географической информации. Объяснять различия в темпах, уровнях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урбанизации, в уровне и качестве жизни населения в 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отдельных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субрегионах. Определять показатели уровня развития хозяйства.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географические особенности стран Зарубежной Азии с разным уровнем социально-экономического развития.</w:t>
            </w: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Страны Зарубежной  Европы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субрегионы Зарубежной Европы. Интегрировать знания из школьных курсов географии, истории и обществознания при изучении культурно-исторических регионов мира, а также при изучении вопросов геополитики и изменений на политической карте мира.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общую экономико-географическую характеристику стран.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страны различных субрегионов Зарубежной Европы по уровню социально экономического развития с использованием источников географической информации.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Классифицировать страны Зарубежной Европы по особенностям географического положения, по занимаемым ими позициям относительно России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Описывать особенности природно-ресурсного </w:t>
            </w: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капитала, населения и хозяйства субрегионов, положение и взаиморасположение стран.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политико-географическое положение субрегионов, влияние международных миграций на демографическую и социально экономическую ситуацию в отдельных странах.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особенности природно-ресурсного капитала, населения и хозяйства стран.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различия в уровне и качестве жизни населения Западной и Восточной Европы, направление международных миграций в Зарубежной Европе.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особенности демографической</w:t>
            </w:r>
          </w:p>
          <w:p w:rsidR="004B016E" w:rsidRPr="00EC36EB" w:rsidRDefault="004B016E" w:rsidP="004B0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политики в европейских странах</w:t>
            </w: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Страны Америки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субрегионы Америки. Классифицировать страны Америки по особенностям географического положения, по типам воспроизводства населения, по занимаемым ими позициям относительно России.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особенности природно-ресурсного капитала, населения и хозяйства субрегионов Америки.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черты сходства и различия в особенностях природно-ресурсного капитала, населения и хозяйства США и Канады с использованием источников географической информации. Устанавливать причинно-следственные связи и закономерности размещения населения и объектов хозяйственной деятельности США и Канады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станавливать принадлежность стран Латинской Америки к одному из уровней экономического развития, используя показатель внутреннего валового продукта. Объяснять географические особенности размещения хозяйства стран Америки с разным уровнем социально- экономического развития.</w:t>
            </w: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Развивающиеся страны Африки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субрегионы Африки. Описывать особенности природно-ресурсного капитала, населения и хозяйства субрегионов Африки. Определять географические факторы международной хозяйственной специализации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ЮАР, Алжира, Египта с использованием источников географической информации. Устанавливать принадлежность стран </w:t>
            </w:r>
            <w:proofErr w:type="spellStart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Субрегиона</w:t>
            </w:r>
            <w:proofErr w:type="spellEnd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(любого) к одному из уровней экономического </w:t>
            </w: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развития, используя показатель внутреннего валового продукта. Сравнивать страны различных субрегионов Африки по значению ИЧР с использованием источников географической информации. Сравнивать структуру экономики Алжира и Эфиопии.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расселение населения в субрегионах Африки.</w:t>
            </w: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Австралия и Океания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особенности экономик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географического положения, природно-ресурсного капитала, населения, хозяйства Австралии. Определять географические факторы международной хозяйственной специализации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Австралии и стран Океании с использованием источников географической информации. Представлять в различных формах (графики, таблицы, схемы, диаграммы, карты) информацию о размещении хозяйства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Австралии; её отраслевой структуре, товарной структуре экспорта. Объяснять географические особенности отраслевой структуры хозяйства Австралии.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Выбирать, анализировать и интерпретировать географическую информацию различных видов и форм представления для выявления места Австралии в международном географическом разделении труд</w:t>
            </w: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Итоговый урок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6E" w:rsidRPr="00EC36EB" w:rsidTr="00F473FB">
        <w:trPr>
          <w:trHeight w:val="1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B016E" w:rsidRPr="00EC36EB" w:rsidRDefault="004B016E" w:rsidP="0061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16E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16E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Электронные ресурсы:</w:t>
      </w:r>
    </w:p>
    <w:p w:rsidR="004B016E" w:rsidRPr="00EC36EB" w:rsidRDefault="00613024" w:rsidP="004B01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6">
        <w:r w:rsidR="004B016E" w:rsidRPr="00EC36EB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https://fipi.ru/navigator-podgotovki/navigator-ege</w:t>
        </w:r>
      </w:hyperlink>
    </w:p>
    <w:p w:rsidR="004B016E" w:rsidRPr="00EC36EB" w:rsidRDefault="00613024" w:rsidP="004B01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7">
        <w:r w:rsidR="004B016E" w:rsidRPr="00EC36EB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https://www.magellan.education/</w:t>
        </w:r>
      </w:hyperlink>
    </w:p>
    <w:p w:rsidR="004B016E" w:rsidRPr="00EC36EB" w:rsidRDefault="00613024" w:rsidP="004B01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8">
        <w:r w:rsidR="004B016E" w:rsidRPr="00EC36EB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https://thenewschool.ru/trainer/geography</w:t>
        </w:r>
      </w:hyperlink>
    </w:p>
    <w:p w:rsidR="004B016E" w:rsidRPr="00EC36EB" w:rsidRDefault="004B016E" w:rsidP="004B01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https://geo-ege.sdamgia.ru/?r</w:t>
      </w:r>
    </w:p>
    <w:p w:rsidR="004B016E" w:rsidRDefault="004B016E" w:rsidP="004B0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16E" w:rsidRDefault="004B016E" w:rsidP="004B0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16E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B016E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13024" w:rsidRDefault="00613024" w:rsidP="004B01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16E" w:rsidRPr="004B016E" w:rsidRDefault="004B016E" w:rsidP="004B01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016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к рабочей программе</w:t>
      </w:r>
    </w:p>
    <w:p w:rsidR="004B016E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Дополнительные материалы к рабочей программе для подготовки обучающихся к ЕГЭ</w:t>
      </w:r>
    </w:p>
    <w:p w:rsidR="004B016E" w:rsidRPr="00EC36EB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Группа заданий линии 1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1.Город Потоси имеет географические координаты 19°35' ю. ш. 65°45' з. д. Определите, на территории какого государства находится этот город. Для выполнения задания воспользуйтесь политической картой мира в атласе.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2.Город Баликпапан</w:t>
      </w:r>
      <w:bookmarkStart w:id="0" w:name="_GoBack"/>
      <w:bookmarkEnd w:id="0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географические координаты 1°16' ю. ш. 116°50' в. д. Определите, на территории какого государства находится этот город. Для выполнения задания воспользуйтесь политической картой мира в атласе.</w:t>
      </w:r>
    </w:p>
    <w:p w:rsidR="004B016E" w:rsidRPr="00EC36EB" w:rsidRDefault="004B016E" w:rsidP="004B016E">
      <w:pPr>
        <w:spacing w:after="0" w:line="240" w:lineRule="auto"/>
        <w:ind w:left="75" w:right="75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 Определите, на территории какого государства находится город, имеющий географические координаты 4° 51' с. ш. 31° 36' в. д.</w:t>
      </w:r>
    </w:p>
    <w:p w:rsidR="004B016E" w:rsidRPr="00EC36EB" w:rsidRDefault="004B016E" w:rsidP="004B016E">
      <w:pPr>
        <w:spacing w:after="0" w:line="240" w:lineRule="auto"/>
        <w:ind w:left="75" w:right="75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Определите, на территории какого государства находится город, имеющий географические координаты 22° 32' с. ш. 114° 08' в. д.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Определите, на территории какого государства находится город, имеющий географические координаты 19° 25' с. ш. 99° 08' з. д.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br/>
        <w:t>6</w:t>
      </w: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Установите соответствие между страной и ее обозначением на политической карте Европы: к каждому элементу первого столбца подберите соответствующий элемент из второго столбца.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СТРАНА                                                                            ОБОЗНАЧЕНИЕ НА КАРТЕ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А) Германия                                                                     1) 1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Б) Польша                                                                        2) 2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В) Румыния                                                                      3) 3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                                                                                          4) 4</w:t>
      </w:r>
    </w:p>
    <w:p w:rsidR="004B016E" w:rsidRPr="00EC36EB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hAnsi="Times New Roman" w:cs="Times New Roman"/>
          <w:sz w:val="28"/>
          <w:szCs w:val="28"/>
        </w:rPr>
        <w:object w:dxaOrig="4433" w:dyaOrig="3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.35pt;height:183.85pt" o:ole="">
            <v:imagedata r:id="rId9" o:title=""/>
          </v:shape>
          <o:OLEObject Type="Embed" ProgID="StaticMetafile" ShapeID="_x0000_i1025" DrawAspect="Content" ObjectID="_1791367263" r:id="rId10"/>
        </w:object>
      </w:r>
    </w:p>
    <w:p w:rsidR="004B016E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Группа заданий линии</w:t>
      </w:r>
      <w:proofErr w:type="gramStart"/>
      <w:r w:rsidRPr="00EC36E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7</w:t>
      </w:r>
      <w:proofErr w:type="gramEnd"/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1.Установите соответствие между страной и диаграммой, отражающей распределение её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4B016E" w:rsidRPr="00EC36EB" w:rsidRDefault="004B016E" w:rsidP="004B016E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hAnsi="Times New Roman" w:cs="Times New Roman"/>
          <w:sz w:val="28"/>
          <w:szCs w:val="28"/>
        </w:rPr>
        <w:object w:dxaOrig="5446" w:dyaOrig="3543">
          <v:shape id="_x0000_i1026" type="#_x0000_t75" style="width:272.7pt;height:176.95pt" o:ole="">
            <v:imagedata r:id="rId11" o:title=""/>
          </v:shape>
          <o:OLEObject Type="Embed" ProgID="StaticMetafile" ShapeID="_x0000_i1026" DrawAspect="Content" ObjectID="_1791367264" r:id="rId12"/>
        </w:objec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2.Установите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4B016E" w:rsidRPr="00EC36EB" w:rsidRDefault="004B016E" w:rsidP="004B016E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hAnsi="Times New Roman" w:cs="Times New Roman"/>
          <w:sz w:val="28"/>
          <w:szCs w:val="28"/>
        </w:rPr>
        <w:object w:dxaOrig="5790" w:dyaOrig="2996">
          <v:shape id="_x0000_i1027" type="#_x0000_t75" style="width:289.55pt;height:150.15pt" o:ole="">
            <v:imagedata r:id="rId13" o:title=""/>
          </v:shape>
          <o:OLEObject Type="Embed" ProgID="StaticMetafile" ShapeID="_x0000_i1027" DrawAspect="Content" ObjectID="_1791367265" r:id="rId14"/>
        </w:objec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4B016E" w:rsidRPr="00EC36EB" w:rsidRDefault="004B016E" w:rsidP="004B016E">
      <w:pPr>
        <w:spacing w:after="0" w:line="240" w:lineRule="auto"/>
        <w:ind w:left="-225" w:right="-225"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СТРАНА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А) Гвинея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Б) Аргентина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В) Норвегия</w:t>
      </w:r>
    </w:p>
    <w:p w:rsidR="004B016E" w:rsidRPr="00EC36EB" w:rsidRDefault="004B016E" w:rsidP="004B0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РАСПРЕДЕЛЕНИЕ ЭКОНОМИЧЕСКИ АКТИВНОГО НАСЕЛЕНИЯ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C36EB">
        <w:rPr>
          <w:rFonts w:ascii="Times New Roman" w:hAnsi="Times New Roman" w:cs="Times New Roman"/>
          <w:sz w:val="28"/>
          <w:szCs w:val="28"/>
        </w:rPr>
        <w:object w:dxaOrig="6215" w:dyaOrig="1984">
          <v:shape id="_x0000_i1028" type="#_x0000_t75" style="width:310.2pt;height:98.8pt" o:ole="">
            <v:imagedata r:id="rId15" o:title=""/>
          </v:shape>
          <o:OLEObject Type="Embed" ProgID="StaticMetafile" ShapeID="_x0000_i1028" DrawAspect="Content" ObjectID="_1791367266" r:id="rId16"/>
        </w:objec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F473FB" w:rsidRDefault="00F473FB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lastRenderedPageBreak/>
        <w:t>Группа заданий линии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EC36E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12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1.В каких из высказываний содержится информация о международной экономической интеграции? Запишите цифры, под которыми они указаны.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1)Страны ОПЕК и несколько крупных нефтедобывающих стран не входящих в эту организацию, достигли соглашения об ограничении добычи нефти.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2)Лидеры стран  — участниц Ассоциации государств Юго-Восточной Азии согласовали план, предусматривающий создание в регионе единого рынка.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3)Китай, являющийся крупнейшим мировым производителем угля, одновременно является крупным его импортёром.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4)Более половины продукции машиностроительных предприятий таких стран, как Германия, Япония и Южная Корея предназначается для поставки на международный рынок.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5)Прирост численности населения России в значительной степени обеспечивается за счёт переселенцев из стран ближнего зарубежья.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2.От уровня экономического развития стран зависят многие особенности их населения. Установите соответствие между страной и характерной особенностью её населения: к каждому элементу первого столбца подберите соответствующий элемент из второго столбца.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СТРАНА                                                       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А) Ангола   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)А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фганистан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)А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встралия                                        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ОСОБЕННОСТЬ НАСЕЛЕНИЯ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1)высокая (более 30%) доля детей и подростков  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2)высокая (более 75 лет) средняя продолжительность жизни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Запишите в таблицу выбранные цифры под соответствующими буквами.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Б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В</w:t>
            </w:r>
          </w:p>
        </w:tc>
      </w:tr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3.От уровня экономического развития стран зависят многие особенности их населения. Установите соответствие между страной и характерной особенностью её населения: к каждому элементу первого столбца подберите соответствующий элемент из второго столбца.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)А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нгола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)К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от-д'Ивуар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)Б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ельгия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ОСОБЕННОСТЬ НАСЕЛЕНИЯ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1)высокая (более 20%) доля пожилых людей в общей численности населения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2)невысокая (около 55 лет) средняя продолжительность жизни</w:t>
            </w:r>
          </w:p>
        </w:tc>
      </w:tr>
    </w:tbl>
    <w:p w:rsidR="004B016E" w:rsidRPr="00EC36EB" w:rsidRDefault="004B016E" w:rsidP="004B01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Запишите в ответ цифры, расположив их в порядке, соответствующем буквам: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Б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В</w:t>
            </w:r>
          </w:p>
        </w:tc>
      </w:tr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4.От уровня экономического развития страны зависят многие особенности её населения и хозяйства. Установите соответствие между страной и её характерной особенностью: к каждому элементу первого столбца подберите соответствующий элемент из второго столбца.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А) Франция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)Г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ватемала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)Б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урунди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ОСОБЕННОСТЬ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1)высокая (более 30%) доля детей и подростков в общей численности населения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2)высокая (более 75%) доля сферы услуг в ВВП</w:t>
            </w:r>
          </w:p>
        </w:tc>
      </w:tr>
    </w:tbl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Запишите в таблицу выбранные цифры под соответствующими буквами.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Б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В</w:t>
            </w:r>
          </w:p>
        </w:tc>
      </w:tr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5.Расположите перечисленные страны в порядке возрастания в них доли городского населения в общей численности населения, начиная со страны с наименьшим значением этого показателя.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1)Перу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)Венесуэла3)Аргентина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6.Выберите из предложенного списка три страны, входящие в состав ЕС. Запишите  цифры, под которыми они указаны.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1) Австрия                                        4) Исландия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2) Украина                                        5) Швейцария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3) Бельгия                                        6) Великобритания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7.Выберите из предложенного списка три страны, входящие в состав АСЕАН. Запишите цифры, под которыми они указаны.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1) Бруней                                                          4) Индонезия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2) Монголия                                                      5) Непал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3) Вьетнам                                                        6) Пакистан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8.Выберите из предложенного списка три страны, являющиеся членами организации ОПЕК. Запишите цифры, под которыми они указаны.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1) Венесуэла                                               4) Ливия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2) Бразилия                                                 5) 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Конго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3) Алжир                                                      6) Аргентина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9.В каком из следующих утверждений содержится информация о проявлении международной экономической интеграции?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1) В отличие от Северной Америки,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микропредприятия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в странах с переходной экономикой обладают большим потенциалом для обеспечения финансовой самостоятельности.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2) Договоренности, достигнутые в ЛАИ, затрагивают различные сферы отношений между латиноамериканскими государствами: взаимное снижение и отмена таможенных тарифов, развитие торговли и др.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lastRenderedPageBreak/>
        <w:t>3) У государств Южной Азии существует ряд общих культурно-цивилизационных ценностей.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4) Важнейшее значение для экономики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субрегиона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Западной Африки имеет добывающая промышленность.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10.Какая из перечисленных стран входит в состав АСЕАН?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1) Эквадор                                  3) Таиланд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2) Индия                                     4) Бутан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11.Какая из перечисленных стран входит в состав ОПЕК?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1) Саудовская Аравия                                  3) Австралия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2) Филиппины                                             4) Украина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Каждая страна имеет свою хозяйственную специализацию, основанную на международном географическом разделении труда. Установите соответствие между страной и отраслью промышленной специализации: к каждому элементу первого столбца подберите соответствующий элемент из второго столбца.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)С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аудовская Аравия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)Я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)Ф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инляндия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ОТРАСЛЬ ПРОМЫШЛЕННОЙ СПЕЦИАЛИЗАЦИИ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1)целлюлозно-бумажная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2)автомобилестроение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3)нефтедобывающая</w:t>
            </w:r>
          </w:p>
        </w:tc>
      </w:tr>
    </w:tbl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Запишите в таблицу выбранные цифры под соответствующими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буквами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Verdana" w:hAnsi="Times New Roman" w:cs="Times New Roman"/>
                <w:color w:val="000000"/>
                <w:sz w:val="28"/>
                <w:szCs w:val="28"/>
                <w:u w:val="single"/>
              </w:rPr>
              <w:t>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Verdana" w:hAnsi="Times New Roman" w:cs="Times New Roman"/>
                <w:color w:val="000000"/>
                <w:sz w:val="28"/>
                <w:szCs w:val="28"/>
                <w:u w:val="single"/>
              </w:rPr>
              <w:t>Б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Verdana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</w:p>
        </w:tc>
      </w:tr>
      <w:tr w:rsidR="004B016E" w:rsidRPr="00EC36EB" w:rsidTr="004B016E">
        <w:trPr>
          <w:trHeight w:val="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016E" w:rsidRPr="00EC36EB" w:rsidRDefault="004B016E" w:rsidP="004B01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016E" w:rsidRDefault="004B016E" w:rsidP="004B0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Группа заданий линии 17.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  </w:t>
      </w:r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Повышенный уровень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</w:p>
    <w:p w:rsidR="004B016E" w:rsidRPr="00EC36EB" w:rsidRDefault="004B016E" w:rsidP="004B0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Определите страну по ее краткому описанию.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1.Эта страна относится к числу экономически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высокоразвитых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Ее территория полностью расположена в Западном полушарии и омывается водами трех океанов. Страна является первой по размерам территории и третьей по численности населения на материке, на котором она расположена.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2.Территория этой африканской страны расположена в пределах экваториального и субэкваториального климатических поясов. Главными природными богатствами являются запасы нефти, природного газа, оловянных руд. По численности населения страна входит в десятку крупнейших стран мира. Стран активно участвует в международном географическом разделении труда, является членом ОПЕК.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3.Эта высокоразвитая страна по форме правления является конституционной монархией. По числу жителей превышает 100мл. чел. Однонациональное по составу население характеризуется высокой средней плотностью, самой высокой продолжительностью жизни в мире. В промышленности приоритетное развитие получили новейшие наукоемкие отрасли.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4.Эта страна—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вт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орая по площади территории на материке, расположена в трех климатических поясах. Длительное время (в течение трех веков) она оставалась испанской колонией. Природные ресурсы разнообразны: имеются запасы нефти, природного газа, руд цветных металлов, плодородные степные почвы. 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Особенностью страны является высокий уровень ее урбанизации (89%). Столица самый крупный город в стране.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 Установите соответствие между страной и столицей. Запишите в таблицу цифры, соответствующие выбранным ответам.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A)Сербия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)Б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олгария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B)Словакия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СТОЛИЦА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1)Бухарест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2)София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3)Белград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4)Братислава</w:t>
            </w:r>
          </w:p>
        </w:tc>
      </w:tr>
    </w:tbl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Запишите в ответ цифры, расположив их в порядке, соответствующем буквам: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4"/>
        <w:gridCol w:w="4492"/>
        <w:gridCol w:w="3599"/>
      </w:tblGrid>
      <w:tr w:rsidR="004B016E" w:rsidRPr="00EC36EB" w:rsidTr="004B016E">
        <w:trPr>
          <w:trHeight w:val="1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А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Б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</w:p>
        </w:tc>
      </w:tr>
      <w:tr w:rsidR="004B016E" w:rsidRPr="00EC36EB" w:rsidTr="004B016E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6.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 страна относится к числу экономически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высокоразвитых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Ее территория расположена в Восточном полушарии и омывается водами Тихого и Индийского океанов. Значительную часть территории занимают пустыни и полупустыни. В мировом географическом разделении труда страна играет роль крупного поставщика железной руды, каменного угля и сжиженного природного газа, а также продукции животноводства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7. Установите соответствие между страной и столицей. Запишите в таблицу цифры, соответствующие выбранным ответам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A)Перу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)К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анада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B)</w:t>
            </w:r>
            <w:proofErr w:type="spell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Киргизи</w:t>
            </w:r>
            <w:proofErr w:type="spell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СТОЛИЦА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1)Бишкек 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2)Оттава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3)Лима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4)Монреаль</w:t>
            </w:r>
          </w:p>
        </w:tc>
      </w:tr>
    </w:tbl>
    <w:p w:rsidR="004B016E" w:rsidRPr="00EC36EB" w:rsidRDefault="004B016E" w:rsidP="004B016E">
      <w:pPr>
        <w:spacing w:after="0" w:line="240" w:lineRule="auto"/>
        <w:ind w:right="150" w:firstLine="709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8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У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становите соответствие между страной и столицей. Запишите в таблицу цифры, соответствующие выбранным ответам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A)Афганистан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)П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ортугалия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B)Вьетнам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СТОЛИЦА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1)Кабул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2)Ханой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3)Лиссабон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4)Багдад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16E" w:rsidRPr="00EC36EB" w:rsidRDefault="004B016E" w:rsidP="004B016E">
      <w:pPr>
        <w:spacing w:after="0" w:line="240" w:lineRule="auto"/>
        <w:ind w:right="150" w:firstLine="709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right="150" w:firstLine="709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9. Установите соответствие между страной и столицей. Запишите в таблицу цифры, соответствующие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выбранным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ответами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B016E" w:rsidRPr="00EC36EB" w:rsidTr="004B016E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A)Индонезия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)Т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аиланд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B)Египет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СТОЛИЦА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1)Каир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2)Исламабад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3)Джакарта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4)Бангкок</w:t>
            </w:r>
          </w:p>
        </w:tc>
      </w:tr>
    </w:tbl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10. Эта страна—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из самых крупных, быстроразвивающихся стран материка, длительное время была колонией Франции. Более 90% ее населения проживает в прибрежной полосе и горных долинах. Главное богатство страны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месторождения нефти и природного газа. Основная отрасль промышленности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горнодобывающая, 99% экспорта страны составляют нефть и нефтепродукты.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11.Эта страна полностью находится в Южном полушарии, она—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вт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орая по размерам территории на материке. Столица страны, расположенная в восточной части страны на побережье Атлантического океана, является центром одной из крупнейших в мире городских агломераций, в ней проживает около 1/3 населения страны. Государственный язык—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панский. Страна является крупным экспортером продукции сельского хозяйства и пищевой промышленности.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12.Эта высокоразвитая страна—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из крупнейших по территории стран мира. Население, отличающееся низкой плотностью (показатель средней плотности населения— 3,5 человека на 1 км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один из самых низких в мире), размещено в основном на востоке и юго-востоке страны. Страна занимает ведущее место в мире по запасам многих видов минеральных ресурсов: здесь залегает 1/3 мировых запасов бокситов, много железных руд и руд цветных металлов, угля, алмазов, золота; на шельфе океана найдены запасы нефти и газа. В структуре экспорта преобладают минеральное сырье и сельскохозяйственная продукция.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13.Определите страну по её краткому описанию.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островное государство Южного полушария входит в состав Содружества, возглавляемого Великобританией. Относится к числу экономически развитых стран. Особенностью природы является сейсмическая активность территории и активный вулканизм. Страна расположена в пределах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субтропического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умеренного климатических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поясов. К основным отраслям промышленности относится пищевая промышленность, главным образом мясная и молочная. По производству сливочного масла является одним из мировых лидеров.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14. Определите соседей и впишите в правую колонку таблицы. О соседях, граничащих с этой страной, известно следующее: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4B016E" w:rsidRPr="00EC36EB" w:rsidTr="00F473FB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первом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названии столицы его упоминаются три женщины.</w:t>
            </w: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6E" w:rsidRPr="00EC36EB" w:rsidTr="00F473FB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втором».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  <w:t>В той стране горы «из ткани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B016E" w:rsidRPr="00EC36EB" w:rsidTr="00F473FB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третьем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четвертом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Столица этого соседа – Бамако в переводе «река кайманов».</w:t>
            </w: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B016E" w:rsidRPr="00EC36EB" w:rsidRDefault="004B016E" w:rsidP="004B0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Самая большая по площади из стран Западной Африки.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B016E" w:rsidRPr="00EC36EB" w:rsidTr="00F473FB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пятом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Исламская республика. Имеет выход к Атлантическому океану.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B016E" w:rsidRPr="00EC36EB" w:rsidTr="00F473FB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 шестом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Здесь расположен туристический центр – Карфаген – древний город – порт, основанный в 825 г. до н.э. И крайняя северная точка Африки.</w:t>
            </w: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15.Южная на Южной.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Об этой стране известно следующее: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· Государственный язык – испанский.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· 93% населения – католики.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· Столица входит в десятку крупнейших городов мира.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· Самая высокая вершина этого материка расположена здесь.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· Протекает река - вторая по величине на данном материке.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· Ее берега омывает самый узкий океан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..</w:t>
      </w:r>
      <w:proofErr w:type="gramEnd"/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· Здесь находится крайняя южная точка одного из южных материков.</w:t>
      </w:r>
    </w:p>
    <w:p w:rsidR="004B016E" w:rsidRPr="00EC36EB" w:rsidRDefault="004B016E" w:rsidP="004B016E">
      <w:pPr>
        <w:spacing w:after="0" w:line="240" w:lineRule="auto"/>
        <w:ind w:left="301" w:right="301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Ответ_______________________________</w:t>
      </w:r>
    </w:p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Группа заданий линии 25.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1.Геотермальная энергетика Исландии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и в какой другой стране мира геотермальная энергия не играет столь огромной роли в обеспечении энергетических потребностей, как в Исландии: на геотермальных электростанциях вырабатывается более 20% всей электроэнергии. Правительство Исландии активно поддерживает разведку геотермальных ресурсов, а также исследования разных способов использования геотермальной энергии. Исландские специалисты принимают активное участие в разработке различных геотермальных проектов во многих зарубежных странах. Россия и Исландия уже много лет активно сотрудничают в области изучения и использования геотермальных ресурсов. Обе страны уделяют большое внимание использованию возобновляемых энергоресурсов.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Какая общая черта природы региона России, в котором действуют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ГеоЭС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, и Исландии определяет большие запасы геотермальной энергии на их территории? 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От находиться в морских водах в 120 км от берега графства Йоркшир – одного из северных графств Англии – и занимать площадь 407 км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Объясните, почему 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>ветровые электростанции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всё чаще размещаются в морской акватории. 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Нур-Норге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в переводе с норвежского языка «Северная Норвегия» – самый большой по площади регион Норвегии, занимающий примерно треть континентальной части территории страны. Практически весь регион – это горная территория с густыми лесами, множеством быстрых и коротких рек, а также с бесчисленным количеством озёр. Регион протянулся почти на тысячу километров: от границы с регионом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Трёнделаг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на юге до мыса Нордкап на севере. Несмотря на северное положение, климат региона не столь суров, как в этих же широтах в глубине материка. Для этого региона характерно то, что зимние температуры воздуха не опускаются ниже –5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°С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, а тёплый период с положительными значениями 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температур воздуха здесь продолжается около пяти месяцев – с мая по сентябрь. На крайнем севере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Нур-Норге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солнце не заходит с середины мая до середины июля. 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В тексте говорится, что в регионе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Нур-Норге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климат не столь суров для широт, в которых он расположен. Объясните, почему зимние температуры воздуха в регионе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Нур-Норге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не такие низкие и тёплый период с положительными значениями температур воздуха более продолжительный, чем на территориях, расположенных примерно в этих же широтах в России. </w:t>
      </w:r>
    </w:p>
    <w:p w:rsidR="004B016E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B016E" w:rsidRPr="00EC36EB" w:rsidRDefault="004B016E" w:rsidP="004B016E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Группа заданий линии 19.Задания на знание государств на карте </w:t>
      </w:r>
      <w:proofErr w:type="spellStart"/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мира</w:t>
      </w:r>
      <w:proofErr w:type="gramStart"/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,р</w:t>
      </w:r>
      <w:proofErr w:type="gramEnd"/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абота</w:t>
      </w:r>
      <w:proofErr w:type="spellEnd"/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со статистической таблицей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 Сергею необходимо построить картограмму «Африка. Доля городского </w:t>
      </w:r>
      <w:proofErr w:type="spell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населения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.У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становите</w:t>
      </w:r>
      <w:proofErr w:type="spell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соответствие между страной и условным обозначением, которое необходимо использовать для отображения доли городского населения каждой из перечисленных стран на карте: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4B016E" w:rsidRPr="00EC36EB" w:rsidTr="004B016E">
        <w:trPr>
          <w:trHeight w:val="1"/>
        </w:trPr>
        <w:tc>
          <w:tcPr>
            <w:tcW w:w="4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СТРАНА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)Н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игер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)Т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унис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Start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)У</w:t>
            </w:r>
            <w:proofErr w:type="gramEnd"/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ганда</w:t>
            </w:r>
          </w:p>
        </w:tc>
        <w:tc>
          <w:tcPr>
            <w:tcW w:w="4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B016E" w:rsidRPr="00EC36EB" w:rsidRDefault="004B016E" w:rsidP="004B016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УСЛОВНОЕ ОБОЗНАЧЕНИЕ</w: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36EB">
              <w:rPr>
                <w:rFonts w:ascii="Times New Roman" w:hAnsi="Times New Roman" w:cs="Times New Roman"/>
                <w:sz w:val="28"/>
                <w:szCs w:val="28"/>
              </w:rPr>
              <w:object w:dxaOrig="1235" w:dyaOrig="1073">
                <v:shape id="_x0000_i1029" type="#_x0000_t75" style="width:61.3pt;height:54.4pt" o:ole="">
                  <v:imagedata r:id="rId17" o:title=""/>
                </v:shape>
                <o:OLEObject Type="Embed" ProgID="StaticMetafile" ShapeID="_x0000_i1029" DrawAspect="Content" ObjectID="_1791367267" r:id="rId18"/>
              </w:object>
            </w:r>
          </w:p>
          <w:p w:rsidR="004B016E" w:rsidRPr="00EC36EB" w:rsidRDefault="004B016E" w:rsidP="004B01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Сергею необходимо построить картограмму «Южная Америка. Доля городского населения». Установите соответствие между страной и условным обозначением, которое необходимо использовать для отображения доли городского населения каждой из перечисленных стран на карте: к каждой позиции, данной в первом столбце, подберите соответствующую позицию из второго столбца.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1)Гайана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Эквадор3)Колумбия                    </w:t>
      </w:r>
      <w:r w:rsidRPr="00EC36EB">
        <w:rPr>
          <w:rFonts w:ascii="Times New Roman" w:hAnsi="Times New Roman" w:cs="Times New Roman"/>
          <w:sz w:val="28"/>
          <w:szCs w:val="28"/>
        </w:rPr>
        <w:object w:dxaOrig="1984" w:dyaOrig="1963">
          <v:shape id="_x0000_i1030" type="#_x0000_t75" style="width:98.8pt;height:98.05pt" o:ole="">
            <v:imagedata r:id="rId19" o:title=""/>
          </v:shape>
          <o:OLEObject Type="Embed" ProgID="StaticMetafile" ShapeID="_x0000_i1030" DrawAspect="Content" ObjectID="_1791367268" r:id="rId20"/>
        </w:object>
      </w:r>
      <w:r w:rsidRPr="00EC36EB">
        <w:rPr>
          <w:rFonts w:ascii="Times New Roman" w:hAnsi="Times New Roman" w:cs="Times New Roman"/>
          <w:sz w:val="28"/>
          <w:szCs w:val="28"/>
        </w:rPr>
        <w:object w:dxaOrig="263" w:dyaOrig="344">
          <v:shape id="_x0000_i1031" type="#_x0000_t75" style="width:13pt;height:17.6pt" o:ole="">
            <v:imagedata r:id="rId21" o:title=""/>
          </v:shape>
          <o:OLEObject Type="Embed" ProgID="StaticMetafile" ShapeID="_x0000_i1031" DrawAspect="Content" ObjectID="_1791367269" r:id="rId22"/>
        </w:object>
      </w:r>
    </w:p>
    <w:p w:rsidR="004B016E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Группа заданий линии 26- требует знаний работы со статистическими таблицами и умений  находить объёмы </w:t>
      </w:r>
      <w:proofErr w:type="spellStart"/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экспорта</w:t>
      </w:r>
      <w:proofErr w:type="gramStart"/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,и</w:t>
      </w:r>
      <w:proofErr w:type="gramEnd"/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мпорта,ВВП,ИЧР</w:t>
      </w:r>
      <w:proofErr w:type="spellEnd"/>
    </w:p>
    <w:p w:rsidR="004B016E" w:rsidRPr="00EC36EB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1)Используя данные справочных материалов, сравните доли сельского хозяйства в ВВП, и доли сельского хозяйства в общих объёмах экспорта Парагвая и Сальвадора. Сделайте вывод о том, в какой из этих стран сельское хозяйство играло </w:t>
      </w:r>
      <w:proofErr w:type="spell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бóльшую</w:t>
      </w:r>
      <w:proofErr w:type="spell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роль в экономике в 2017г. Для обоснования Вашего ответа запишите необходимые числовые данные и вычисления.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C36EB">
        <w:rPr>
          <w:rFonts w:ascii="Times New Roman" w:eastAsia="Times New Roman" w:hAnsi="Times New Roman" w:cs="Times New Roman"/>
          <w:color w:val="090949"/>
          <w:sz w:val="28"/>
          <w:szCs w:val="28"/>
          <w:shd w:val="clear" w:color="auto" w:fill="FFFFFF"/>
        </w:rPr>
        <w:t>2)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основе анализа данных справочных материалов предположите, какая из стран: Египет или Боливия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находилась в 2017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выше в рейтинге ООН по индексу человеческого развития (ИЧР). Для обоснования Вашего ответа запишите 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необходимые числовые данные из таблицы и вычисления, на основании которых вы сделали своё предположение.</w:t>
      </w:r>
    </w:p>
    <w:p w:rsidR="004B016E" w:rsidRPr="00EC36EB" w:rsidRDefault="004B016E" w:rsidP="004B016E">
      <w:pPr>
        <w:spacing w:after="0" w:line="240" w:lineRule="auto"/>
        <w:ind w:right="75"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016E" w:rsidRPr="00EC36EB" w:rsidRDefault="004B016E" w:rsidP="004B016E">
      <w:pPr>
        <w:spacing w:after="0" w:line="240" w:lineRule="auto"/>
        <w:ind w:left="75" w:right="75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Группа заданий линии 28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2019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численность населения Канады составляла 37,2 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млн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человек, рождаемость 11 ‰, смертность 8 ‰. При этом значение суммарного коэффициента рождаемости (количество новорожденных, приходящихся на одну женщину в детородном (от 15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49 лет) возрасте) составлял 1,5. Изучите представленную ниже половозрастную пирамиду Канады. Объясните, почему в Канаде при сохранении суммарного коэффициента рождаемости т </w:t>
      </w:r>
      <w:proofErr w:type="spell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аким</w:t>
      </w:r>
      <w:proofErr w:type="spell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 е, к </w:t>
      </w:r>
      <w:proofErr w:type="spell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аким</w:t>
      </w:r>
      <w:proofErr w:type="spell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 б </w:t>
      </w:r>
      <w:proofErr w:type="spell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ыл</w:t>
      </w:r>
      <w:proofErr w:type="spell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2019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Start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к 2045</w:t>
      </w:r>
      <w:r w:rsidRPr="00EC36EB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 </w:t>
      </w:r>
      <w:r w:rsidRPr="00EC36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г. прогнозируется уменьшение рождаемости, увеличение смертности и, как следствие, естественная убыль населения. Укажите две причины.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C36EB">
        <w:rPr>
          <w:rFonts w:ascii="Times New Roman" w:hAnsi="Times New Roman" w:cs="Times New Roman"/>
          <w:sz w:val="28"/>
          <w:szCs w:val="28"/>
        </w:rPr>
        <w:object w:dxaOrig="5406" w:dyaOrig="4879">
          <v:shape id="_x0000_i1032" type="#_x0000_t75" style="width:271.15pt;height:243.55pt" o:ole="">
            <v:imagedata r:id="rId23" o:title=""/>
          </v:shape>
          <o:OLEObject Type="Embed" ProgID="StaticMetafile" ShapeID="_x0000_i1032" DrawAspect="Content" ObjectID="_1791367270" r:id="rId24"/>
        </w:objec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 xml:space="preserve">Номенклатура: 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Приложение к разделу « Страны Азии»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Юго-Западная Азия: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Афганистан, Бахрейн, Израиль, Ирак, Иран, Иордания, Йемен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Катар ,Кипр ,Кувейт ,Ливан , Объединённые Арабские Эмираты (ОАЭ), Оман ,Саудовская Аравия, Сирия ,Турция.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Центральная и Восточная Азия: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Китай, КНДР, Республика Корея, Монголия, Япония.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Южная Азия: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Бангладеш, Бутан, Индия, Мальдивы, Непал, Пакистан, Шри-Ланка.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Юго-Восточная Азия: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Бруней, Восточный Тимор, Вьетнам, Индонезия, Камбоджа, Лаос, Малайзия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Мьянма ,Сингапур ,Таиланд .Филиппины.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Страны ОПЕК</w:t>
      </w: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 xml:space="preserve"> (12)</w:t>
      </w:r>
      <w:proofErr w:type="gramStart"/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>Алжир, Венесуэла, Габон, Индонезия, Ирак, Иран, Катар, Кувейт, Ливия, Нигерия, ОАЭ, Саудовская Аравия.</w:t>
      </w:r>
      <w:proofErr w:type="gramEnd"/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Приложение к разделу «Страны Зарубежной  Европы»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Северная Европа</w:t>
      </w: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Дания, Ирландия, Исландия, Латвия, Литва, Норвегия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Финляндия, Швеция ,Эстония.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Западная Европа: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Австрия, Бельгия, Великобритания, Германия, Лихтенштейн, Люксембург, Нидерланды, Франция, Швейцария.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Южная Европа: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Албания, Андорра, Босния и Герцеговина, Ватикан, Греция,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Испания, Италия, Македония, Мальта, Монако, Португалия, Сан-Марино, Словения, Хорватия.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Восточная Европа: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Болгария, Венгрия, Польша, Румыния, Словакия, Чехия.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Страны Европейского Союза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(25): 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>ФРГ, Франция, Великобритания, Италия, Испания, Бельгия, Нидерланды, Люксембург (Бенилюкс), Австрия, Швеция, Дания, Португалия, Греция, Финляндия, Ирландия, Венгрия, Кипр, Латвия, Литва, Мальта, Польша, Словакия, Словения, Чехия, Эстония.</w:t>
      </w:r>
      <w:proofErr w:type="gramEnd"/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Приложение к разделу «Страны Америки»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Северная Америка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Канада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Соединённые Штаты Америки (США).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Центральная Америка: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Белиз, Гватемала, Гондурас, Коста-Рика, Мексика, Никарагуа, Панама, Сальвадор.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Латинская Америка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Вест-Индия: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Антигуа и 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Барбуда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>, Багамские острова, Барбадос, Гаити, Гренада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Доминика, Доминиканская Республика ,Куба, Сент-Винсент и Гренадины ,</w:t>
      </w:r>
      <w:proofErr w:type="spellStart"/>
      <w:r w:rsidRPr="00EC36EB">
        <w:rPr>
          <w:rFonts w:ascii="Times New Roman" w:eastAsia="Times New Roman" w:hAnsi="Times New Roman" w:cs="Times New Roman"/>
          <w:sz w:val="28"/>
          <w:szCs w:val="28"/>
        </w:rPr>
        <w:t>Сент</w:t>
      </w:r>
      <w:proofErr w:type="spellEnd"/>
      <w:r w:rsidRPr="00EC36EB">
        <w:rPr>
          <w:rFonts w:ascii="Times New Roman" w:eastAsia="Times New Roman" w:hAnsi="Times New Roman" w:cs="Times New Roman"/>
          <w:sz w:val="28"/>
          <w:szCs w:val="28"/>
        </w:rPr>
        <w:t>-Китс и Невис ,Сент-Люсия. Ямайка.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Андские страны: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Боливия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Венесуэла ,Колумбия ,Перу ,Чили ,Эквадор.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Приложение к разделу «Развивающиеся страны Африки»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Северная Африка: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Алжир, Египет, Ливия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Мавритания, Марокко, Тунис.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Западная Африка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Бенин Буркина-Фасо Гамбия Гана Гвинея Гвинея-Бисау Кабо-Верде Кот-д’Ивуар Либерия Мали Нигер Нигерия Сенегал Сьерра-Леоне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ого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Центральная Африка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Ангола Габон Камерун Демократическая Республика Конго (Заир) Конго Сан-Томе и Принсипи Центральноафриканская Республика (ЦАР) Чад Экваториальная Гвинея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Восточная Африка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Бурунди Джибути Замбия Кения Малави Руанда Сомали Судан Танзания Уганда Эритрея Эфиопия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Южная Африка</w:t>
      </w:r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Ботсвана Зимбабве Коморские острова Маврикий Мадагаскар Мозамбик Лесото Намибия Свазиленд Сейшельские острова Южно-Африканская Республика (ЮАР).</w:t>
      </w: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6EB">
        <w:rPr>
          <w:rFonts w:ascii="Times New Roman" w:eastAsia="Times New Roman" w:hAnsi="Times New Roman" w:cs="Times New Roman"/>
          <w:b/>
          <w:sz w:val="28"/>
          <w:szCs w:val="28"/>
        </w:rPr>
        <w:t>Приложение к разделу «Австралия и Океания»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C36EB">
        <w:rPr>
          <w:rFonts w:ascii="Times New Roman" w:eastAsia="Times New Roman" w:hAnsi="Times New Roman" w:cs="Times New Roman"/>
          <w:sz w:val="28"/>
          <w:szCs w:val="28"/>
        </w:rPr>
        <w:t>Австралия, Вануату, Западное Самоа, Кирибати, Маршалловы острова, Науру, Новая Зеландия, Палау, Папуа-Новая Гвинея, Соломоновы острова</w:t>
      </w:r>
      <w:proofErr w:type="gramStart"/>
      <w:r w:rsidRPr="00EC36E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EC36EB">
        <w:rPr>
          <w:rFonts w:ascii="Times New Roman" w:eastAsia="Times New Roman" w:hAnsi="Times New Roman" w:cs="Times New Roman"/>
          <w:sz w:val="28"/>
          <w:szCs w:val="28"/>
        </w:rPr>
        <w:t>Тонга ,Тувалу, Федеративные Штаты Микронезии, Фиджи.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4B016E" w:rsidRPr="00EC36EB" w:rsidRDefault="004B016E" w:rsidP="004B016E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C36EB">
        <w:rPr>
          <w:rFonts w:ascii="Times New Roman" w:eastAsia="Verdana" w:hAnsi="Times New Roman" w:cs="Times New Roman"/>
          <w:color w:val="000000"/>
          <w:sz w:val="28"/>
          <w:szCs w:val="28"/>
          <w:u w:val="single"/>
          <w:shd w:val="clear" w:color="auto" w:fill="FFFFFF"/>
        </w:rPr>
        <w:t> </w:t>
      </w:r>
    </w:p>
    <w:p w:rsidR="004B016E" w:rsidRPr="00EC36EB" w:rsidRDefault="004B016E" w:rsidP="004B01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B016E" w:rsidRPr="004B016E" w:rsidRDefault="004B016E" w:rsidP="004B0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016E" w:rsidRPr="004B016E" w:rsidSect="004B016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16E"/>
    <w:rsid w:val="00301869"/>
    <w:rsid w:val="004B016E"/>
    <w:rsid w:val="00613024"/>
    <w:rsid w:val="00F4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newschool.ru/trainer/geography" TargetMode="External"/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7" Type="http://schemas.openxmlformats.org/officeDocument/2006/relationships/hyperlink" Target="https://www.magellan.education/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hyperlink" Target="https://fipi.ru/navigator-podgotovki/navigator-ege" TargetMode="External"/><Relationship Id="rId11" Type="http://schemas.openxmlformats.org/officeDocument/2006/relationships/image" Target="media/image2.png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F5C5-0DA2-4648-AEEC-85513592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6126</Words>
  <Characters>34923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ХСШ</dc:creator>
  <cp:lastModifiedBy>директор</cp:lastModifiedBy>
  <cp:revision>2</cp:revision>
  <dcterms:created xsi:type="dcterms:W3CDTF">2024-10-25T10:14:00Z</dcterms:created>
  <dcterms:modified xsi:type="dcterms:W3CDTF">2024-10-25T10:14:00Z</dcterms:modified>
</cp:coreProperties>
</file>