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DC5" w:rsidRPr="00BF1902" w:rsidRDefault="00666998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bookmarkStart w:id="0" w:name="_page_3_0"/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ДОГОВОР</w:t>
      </w:r>
    </w:p>
    <w:p w:rsidR="00CD5DC5" w:rsidRPr="00BF1902" w:rsidRDefault="00666998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о сетевом взаимодействии и сотрудничестве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sz w:val="24"/>
          <w:szCs w:val="24"/>
        </w:rPr>
      </w:pPr>
    </w:p>
    <w:p w:rsidR="00CD5DC5" w:rsidRPr="00BF1902" w:rsidRDefault="00BF1902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>
        <w:rPr>
          <w:rFonts w:ascii="Times New Roman" w:eastAsia="Consola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____</w:t>
      </w:r>
      <w:r w:rsidR="00B0416F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_________________________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sz w:val="24"/>
          <w:szCs w:val="24"/>
        </w:rPr>
      </w:pPr>
    </w:p>
    <w:p w:rsidR="00CD5DC5" w:rsidRPr="00BF1902" w:rsidRDefault="00F60DB3" w:rsidP="00BF1902">
      <w:pPr>
        <w:widowControl w:val="0"/>
        <w:tabs>
          <w:tab w:val="left" w:pos="4210"/>
        </w:tabs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proofErr w:type="gramStart"/>
      <w:r w:rsidRPr="00BF1902">
        <w:rPr>
          <w:rFonts w:ascii="Times New Roman" w:hAnsi="Times New Roman" w:cs="Times New Roman"/>
          <w:noProof/>
          <w:sz w:val="24"/>
          <w:szCs w:val="24"/>
        </w:rPr>
        <w:t>_______________________________________________________________________________________________________________</w:t>
      </w:r>
      <w:r w:rsidR="00BF1902">
        <w:rPr>
          <w:rFonts w:ascii="Times New Roman" w:hAnsi="Times New Roman" w:cs="Times New Roman"/>
          <w:noProof/>
          <w:sz w:val="24"/>
          <w:szCs w:val="24"/>
        </w:rPr>
        <w:t>,в лице директора ________________________________________________________________________________________________________________________________________действующего на основании </w:t>
      </w:r>
      <w:r w:rsidRPr="00BF1902">
        <w:rPr>
          <w:rFonts w:ascii="Times New Roman" w:hAnsi="Times New Roman" w:cs="Times New Roman"/>
          <w:noProof/>
          <w:sz w:val="24"/>
          <w:szCs w:val="24"/>
        </w:rPr>
        <w:t>_________________________________________________________________________</w:t>
      </w:r>
      <w:r w:rsidR="00BF1902">
        <w:rPr>
          <w:rFonts w:ascii="Times New Roman" w:hAnsi="Times New Roman" w:cs="Times New Roman"/>
          <w:noProof/>
          <w:sz w:val="24"/>
          <w:szCs w:val="24"/>
        </w:rPr>
        <w:t>,выданной </w:t>
      </w:r>
      <w:r w:rsidRPr="00BF1902">
        <w:rPr>
          <w:rFonts w:ascii="Times New Roman" w:hAnsi="Times New Roman" w:cs="Times New Roman"/>
          <w:noProof/>
          <w:sz w:val="24"/>
          <w:szCs w:val="24"/>
        </w:rPr>
        <w:t>_____________________________________________________________________________________________________________________________________________________</w:t>
      </w:r>
      <w:r w:rsidR="00B0416F" w:rsidRPr="00BF1902">
        <w:rPr>
          <w:rFonts w:ascii="Times New Roman" w:hAnsi="Times New Roman" w:cs="Times New Roman"/>
          <w:noProof/>
          <w:sz w:val="24"/>
          <w:szCs w:val="24"/>
        </w:rPr>
        <w:t>____________________________</w:t>
      </w:r>
      <w:r w:rsidRPr="00BF1902">
        <w:rPr>
          <w:rFonts w:ascii="Times New Roman" w:hAnsi="Times New Roman" w:cs="Times New Roman"/>
          <w:noProof/>
          <w:sz w:val="24"/>
          <w:szCs w:val="24"/>
        </w:rPr>
        <w:t>________________________________________________________________________</w:t>
      </w:r>
      <w:r w:rsidR="00B0416F" w:rsidRPr="00BF1902">
        <w:rPr>
          <w:rFonts w:ascii="Times New Roman" w:hAnsi="Times New Roman" w:cs="Times New Roman"/>
          <w:noProof/>
          <w:sz w:val="24"/>
          <w:szCs w:val="24"/>
        </w:rPr>
        <w:t>___________</w:t>
      </w:r>
      <w:r w:rsidR="00BF1902">
        <w:rPr>
          <w:rFonts w:ascii="Times New Roman" w:hAnsi="Times New Roman" w:cs="Times New Roman"/>
          <w:noProof/>
          <w:sz w:val="24"/>
          <w:szCs w:val="24"/>
        </w:rPr>
        <w:t>______________________________,именуемого в дальнейшем «Сторона 1»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, с одной стороны, _____________________________________________________________________________________________________________________________________________________________________________________________именуемой в</w:t>
      </w:r>
      <w:r w:rsidR="00BF1902">
        <w:t> 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дальнейшем «Сторона 2», в лице директора ___________________________________________________________________________________________________________________________________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действующего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 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на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 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основании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 _______________________________________________________________________________________________________________________________________________________________</w:t>
      </w:r>
      <w:r w:rsidR="00F24751">
        <w:rPr>
          <w:rFonts w:ascii="Times New Roman" w:eastAsia="Consolas" w:hAnsi="Times New Roman" w:cs="Times New Roman"/>
          <w:color w:val="000000"/>
          <w:sz w:val="24"/>
          <w:szCs w:val="24"/>
        </w:rPr>
        <w:t>_____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с 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другой</w:t>
      </w:r>
      <w:r w:rsidR="00BF1902">
        <w:rPr>
          <w:rFonts w:ascii="Times New Roman" w:eastAsia="Consolas" w:hAnsi="Times New Roman" w:cs="Times New Roman"/>
          <w:color w:val="000000"/>
          <w:sz w:val="24"/>
          <w:szCs w:val="24"/>
        </w:rPr>
        <w:t> 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стороны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 xml:space="preserve">, а при совместном упоминании именуемые </w:t>
      </w:r>
      <w:r w:rsidR="00666998"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«Стороны», заключили настоящий Договор о сетевом взаимодействии и сотрудничестве.</w:t>
      </w:r>
      <w:proofErr w:type="gramEnd"/>
    </w:p>
    <w:p w:rsidR="00CD5DC5" w:rsidRPr="00BF1902" w:rsidRDefault="00666998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1. Предмет договора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1. Предметом настоящего Договора является эффективное и взаимовыгодное сотрудничество системы мероприятий в рамках</w:t>
      </w:r>
      <w:r w:rsidRPr="00BF1902">
        <w:rPr>
          <w:rFonts w:ascii="Times New Roman" w:hAnsi="Times New Roman" w:cs="Times New Roman"/>
          <w:sz w:val="24"/>
          <w:szCs w:val="24"/>
        </w:rPr>
        <w:t xml:space="preserve"> Стратегии развития образования в Курской </w:t>
      </w:r>
      <w:r w:rsidRPr="00BF1902">
        <w:rPr>
          <w:rFonts w:ascii="Times New Roman" w:hAnsi="Times New Roman" w:cs="Times New Roman"/>
          <w:sz w:val="24"/>
          <w:szCs w:val="24"/>
        </w:rPr>
        <w:t>области на период до 2030 года, утвержденной постановлением Администрации Курской области от 10.11.2022 №1284 (далее по тексту настоящего Договора — «Проект»).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1.1. Стороны договариваются о сетевом взаимодействии в</w:t>
      </w:r>
      <w:r w:rsidRPr="00BF1902">
        <w:rPr>
          <w:rFonts w:ascii="Times New Roman" w:hAnsi="Times New Roman" w:cs="Times New Roman"/>
          <w:sz w:val="24"/>
          <w:szCs w:val="24"/>
        </w:rPr>
        <w:t xml:space="preserve"> рамках Стратегии развития образования в Курской области на период до 2030 года, утвержденной постановлением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Администрации Курской </w:t>
      </w:r>
      <w:r w:rsidRPr="00BF1902">
        <w:rPr>
          <w:rFonts w:ascii="Times New Roman" w:hAnsi="Times New Roman" w:cs="Times New Roman"/>
          <w:sz w:val="24"/>
          <w:szCs w:val="24"/>
        </w:rPr>
        <w:t>области от 10.11.2022 №1284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1.2. </w:t>
      </w:r>
      <w:proofErr w:type="gramStart"/>
      <w:r w:rsidRPr="00BF1902">
        <w:rPr>
          <w:rFonts w:ascii="Times New Roman" w:hAnsi="Times New Roman" w:cs="Times New Roman"/>
          <w:sz w:val="24"/>
          <w:szCs w:val="24"/>
        </w:rPr>
        <w:t>Настоящий Договор в качестве ос</w:t>
      </w:r>
      <w:r w:rsidRPr="00BF1902">
        <w:rPr>
          <w:rFonts w:ascii="Times New Roman" w:hAnsi="Times New Roman" w:cs="Times New Roman"/>
          <w:sz w:val="24"/>
          <w:szCs w:val="24"/>
        </w:rPr>
        <w:t>новной цели ставит обеспечение взаи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модействия 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обмен опытом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Сторон по вопросам по внедрению </w:t>
      </w:r>
      <w:r w:rsidRPr="00BF1902">
        <w:rPr>
          <w:rFonts w:ascii="Times New Roman" w:hAnsi="Times New Roman" w:cs="Times New Roman"/>
          <w:sz w:val="24"/>
          <w:szCs w:val="24"/>
        </w:rPr>
        <w:t>в рамках Стратегии развития об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разования в </w:t>
      </w:r>
      <w:r w:rsidRPr="00BF1902">
        <w:rPr>
          <w:rFonts w:ascii="Times New Roman" w:hAnsi="Times New Roman" w:cs="Times New Roman"/>
          <w:sz w:val="24"/>
          <w:szCs w:val="24"/>
        </w:rPr>
        <w:t xml:space="preserve">Курской области на период </w:t>
      </w:r>
      <w:r w:rsidRPr="00BF1902">
        <w:rPr>
          <w:rFonts w:ascii="Times New Roman" w:hAnsi="Times New Roman" w:cs="Times New Roman"/>
          <w:sz w:val="24"/>
          <w:szCs w:val="24"/>
        </w:rPr>
        <w:t xml:space="preserve">до 2030 года, утвержденной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Курской области от 10.11.2022 </w:t>
      </w:r>
      <w:r w:rsidRPr="00BF1902">
        <w:rPr>
          <w:rFonts w:ascii="Times New Roman" w:hAnsi="Times New Roman" w:cs="Times New Roman"/>
          <w:sz w:val="24"/>
          <w:szCs w:val="24"/>
        </w:rPr>
        <w:t xml:space="preserve">№1284 по управлению разработкой и внедрением целевой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модели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(региональный стандарт) </w:t>
      </w:r>
      <w:r w:rsidRPr="00BF1902">
        <w:rPr>
          <w:rFonts w:ascii="Times New Roman" w:hAnsi="Times New Roman" w:cs="Times New Roman"/>
          <w:sz w:val="24"/>
          <w:szCs w:val="24"/>
        </w:rPr>
        <w:t xml:space="preserve">Школы полного дня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в Курской области от 30 декабря 2022 года № </w:t>
      </w:r>
      <w:r w:rsidRPr="00BF1902">
        <w:rPr>
          <w:rFonts w:ascii="Times New Roman" w:hAnsi="Times New Roman" w:cs="Times New Roman"/>
          <w:sz w:val="24"/>
          <w:szCs w:val="24"/>
        </w:rPr>
        <w:t>1-</w:t>
      </w:r>
      <w:r w:rsidRPr="00BF1902">
        <w:rPr>
          <w:rFonts w:ascii="Times New Roman" w:hAnsi="Times New Roman" w:cs="Times New Roman"/>
          <w:sz w:val="24"/>
          <w:szCs w:val="24"/>
        </w:rPr>
        <w:t>1934.</w:t>
      </w:r>
      <w:bookmarkStart w:id="1" w:name="_GoBack"/>
      <w:bookmarkEnd w:id="1"/>
      <w:proofErr w:type="gramEnd"/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1.3. Сетевое взаимодействие организуется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для решения следующих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задач: </w:t>
      </w:r>
      <w:r w:rsidRPr="00BF1902">
        <w:rPr>
          <w:rFonts w:ascii="Times New Roman" w:hAnsi="Times New Roman" w:cs="Times New Roman"/>
          <w:sz w:val="24"/>
          <w:szCs w:val="24"/>
        </w:rPr>
        <w:t xml:space="preserve">- организации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совместной </w:t>
      </w:r>
      <w:r w:rsidRPr="00BF1902">
        <w:rPr>
          <w:rFonts w:ascii="Times New Roman" w:hAnsi="Times New Roman" w:cs="Times New Roman"/>
          <w:sz w:val="24"/>
          <w:szCs w:val="24"/>
        </w:rPr>
        <w:t>деятельности Сторон,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- формирование системы </w:t>
      </w:r>
      <w:r w:rsidRPr="00BF1902">
        <w:rPr>
          <w:rFonts w:ascii="Times New Roman" w:hAnsi="Times New Roman" w:cs="Times New Roman"/>
          <w:sz w:val="24"/>
          <w:szCs w:val="24"/>
        </w:rPr>
        <w:t xml:space="preserve">взаимного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информирования </w:t>
      </w:r>
      <w:r w:rsidRPr="00BF1902">
        <w:rPr>
          <w:rFonts w:ascii="Times New Roman" w:hAnsi="Times New Roman" w:cs="Times New Roman"/>
          <w:sz w:val="24"/>
          <w:szCs w:val="24"/>
        </w:rPr>
        <w:t>Сторон,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- повышения качества и доступности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дополнительного </w:t>
      </w:r>
      <w:r w:rsidRPr="00BF1902">
        <w:rPr>
          <w:rFonts w:ascii="Times New Roman" w:hAnsi="Times New Roman" w:cs="Times New Roman"/>
          <w:sz w:val="24"/>
          <w:szCs w:val="24"/>
        </w:rPr>
        <w:t>образования.</w:t>
      </w:r>
    </w:p>
    <w:p w:rsidR="00CD5DC5" w:rsidRPr="00BF1902" w:rsidRDefault="00B0416F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-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создание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условий для развития личностного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потенциала каждого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учащегося, повышения </w:t>
      </w:r>
      <w:r w:rsidR="00666998" w:rsidRPr="00BF1902">
        <w:rPr>
          <w:rFonts w:ascii="Times New Roman" w:hAnsi="Times New Roman" w:cs="Times New Roman"/>
          <w:sz w:val="24"/>
          <w:szCs w:val="24"/>
        </w:rPr>
        <w:t>уровня</w:t>
      </w:r>
      <w:r w:rsidR="00666998" w:rsidRPr="00BF1902">
        <w:rPr>
          <w:rFonts w:ascii="Times New Roman" w:hAnsi="Times New Roman" w:cs="Times New Roman"/>
          <w:sz w:val="24"/>
          <w:szCs w:val="24"/>
        </w:rPr>
        <w:tab/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его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предметных и </w:t>
      </w:r>
      <w:proofErr w:type="spellStart"/>
      <w:r w:rsidR="00666998" w:rsidRPr="00BF1902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="00666998" w:rsidRPr="00BF1902">
        <w:rPr>
          <w:rFonts w:ascii="Times New Roman" w:hAnsi="Times New Roman" w:cs="Times New Roman"/>
          <w:sz w:val="24"/>
          <w:szCs w:val="24"/>
        </w:rPr>
        <w:t xml:space="preserve"> компетенций,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формирования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традиционных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национальных </w:t>
      </w:r>
      <w:r w:rsidR="00666998" w:rsidRPr="00BF1902">
        <w:rPr>
          <w:rFonts w:ascii="Times New Roman" w:hAnsi="Times New Roman" w:cs="Times New Roman"/>
          <w:sz w:val="24"/>
          <w:szCs w:val="24"/>
        </w:rPr>
        <w:t>ценностей, с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охранения и укрепления здоровья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через индивидуальные </w:t>
      </w:r>
      <w:r w:rsidR="00666998" w:rsidRPr="00BF1902">
        <w:rPr>
          <w:rFonts w:ascii="Times New Roman" w:hAnsi="Times New Roman" w:cs="Times New Roman"/>
          <w:sz w:val="24"/>
          <w:szCs w:val="24"/>
        </w:rPr>
        <w:t>образовательные мар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шруты (далее —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ИОМ) в условиях 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единого образовательного </w:t>
      </w:r>
      <w:r w:rsidR="00666998" w:rsidRPr="00BF1902">
        <w:rPr>
          <w:rFonts w:ascii="Times New Roman" w:hAnsi="Times New Roman" w:cs="Times New Roman"/>
          <w:sz w:val="24"/>
          <w:szCs w:val="24"/>
        </w:rPr>
        <w:t>пространства.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В рамках сетевого </w:t>
      </w:r>
      <w:r w:rsidRPr="00BF1902">
        <w:rPr>
          <w:rFonts w:ascii="Times New Roman" w:hAnsi="Times New Roman" w:cs="Times New Roman"/>
          <w:sz w:val="24"/>
          <w:szCs w:val="24"/>
        </w:rPr>
        <w:t>взаимодействия Стороны: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- содействуют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информационному </w:t>
      </w:r>
      <w:r w:rsidRPr="00BF1902">
        <w:rPr>
          <w:rFonts w:ascii="Times New Roman" w:hAnsi="Times New Roman" w:cs="Times New Roman"/>
          <w:sz w:val="24"/>
          <w:szCs w:val="24"/>
        </w:rPr>
        <w:t xml:space="preserve">обеспечению </w:t>
      </w:r>
      <w:r w:rsidRPr="00BF1902">
        <w:rPr>
          <w:rFonts w:ascii="Times New Roman" w:hAnsi="Times New Roman" w:cs="Times New Roman"/>
          <w:sz w:val="24"/>
          <w:szCs w:val="24"/>
        </w:rPr>
        <w:t xml:space="preserve">друг </w:t>
      </w:r>
      <w:r w:rsidRPr="00BF1902">
        <w:rPr>
          <w:rFonts w:ascii="Times New Roman" w:hAnsi="Times New Roman" w:cs="Times New Roman"/>
          <w:sz w:val="24"/>
          <w:szCs w:val="24"/>
        </w:rPr>
        <w:t>друга по предмету Договора,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- организуют непрерывное </w:t>
      </w:r>
      <w:r w:rsidRPr="00BF1902">
        <w:rPr>
          <w:rFonts w:ascii="Times New Roman" w:hAnsi="Times New Roman" w:cs="Times New Roman"/>
          <w:sz w:val="24"/>
          <w:szCs w:val="24"/>
        </w:rPr>
        <w:t xml:space="preserve">участие, </w:t>
      </w:r>
      <w:proofErr w:type="gramStart"/>
      <w:r w:rsidRPr="00BF1902">
        <w:rPr>
          <w:rFonts w:ascii="Times New Roman" w:hAnsi="Times New Roman" w:cs="Times New Roman"/>
          <w:sz w:val="24"/>
          <w:szCs w:val="24"/>
        </w:rPr>
        <w:t>конференци</w:t>
      </w:r>
      <w:r w:rsidRPr="00BF1902">
        <w:rPr>
          <w:rFonts w:ascii="Times New Roman" w:hAnsi="Times New Roman" w:cs="Times New Roman"/>
          <w:sz w:val="24"/>
          <w:szCs w:val="24"/>
        </w:rPr>
        <w:t>ях</w:t>
      </w:r>
      <w:proofErr w:type="gramEnd"/>
      <w:r w:rsidRPr="00BF1902">
        <w:rPr>
          <w:rFonts w:ascii="Times New Roman" w:hAnsi="Times New Roman" w:cs="Times New Roman"/>
          <w:sz w:val="24"/>
          <w:szCs w:val="24"/>
        </w:rPr>
        <w:t xml:space="preserve">, конкурсах, </w:t>
      </w:r>
      <w:r w:rsidRPr="00BF1902">
        <w:rPr>
          <w:rFonts w:ascii="Times New Roman" w:hAnsi="Times New Roman" w:cs="Times New Roman"/>
          <w:sz w:val="24"/>
          <w:szCs w:val="24"/>
        </w:rPr>
        <w:t>организуемых Сторонами;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lastRenderedPageBreak/>
        <w:t xml:space="preserve">- создают условия для </w:t>
      </w:r>
      <w:r w:rsidRPr="00BF1902">
        <w:rPr>
          <w:rFonts w:ascii="Times New Roman" w:hAnsi="Times New Roman" w:cs="Times New Roman"/>
          <w:sz w:val="24"/>
          <w:szCs w:val="24"/>
        </w:rPr>
        <w:t>инициативного построе</w:t>
      </w:r>
      <w:r w:rsidRPr="00BF1902">
        <w:rPr>
          <w:rFonts w:ascii="Times New Roman" w:hAnsi="Times New Roman" w:cs="Times New Roman"/>
          <w:sz w:val="24"/>
          <w:szCs w:val="24"/>
        </w:rPr>
        <w:t xml:space="preserve">ния учащимися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ИОМ «Карта успешности </w:t>
      </w:r>
      <w:r w:rsidRPr="00BF1902">
        <w:rPr>
          <w:rFonts w:ascii="Times New Roman" w:hAnsi="Times New Roman" w:cs="Times New Roman"/>
          <w:sz w:val="24"/>
          <w:szCs w:val="24"/>
        </w:rPr>
        <w:t>школьник</w:t>
      </w:r>
      <w:r w:rsidRPr="00BF1902">
        <w:rPr>
          <w:rFonts w:ascii="Times New Roman" w:hAnsi="Times New Roman" w:cs="Times New Roman"/>
          <w:sz w:val="24"/>
          <w:szCs w:val="24"/>
        </w:rPr>
        <w:t xml:space="preserve">а», с использованием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сетевой формы 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Pr="00BF1902">
        <w:rPr>
          <w:rFonts w:ascii="Times New Roman" w:hAnsi="Times New Roman" w:cs="Times New Roman"/>
          <w:sz w:val="24"/>
          <w:szCs w:val="24"/>
        </w:rPr>
        <w:t>образовательных программ;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- используют </w:t>
      </w:r>
      <w:r w:rsidRPr="00BF1902">
        <w:rPr>
          <w:rFonts w:ascii="Times New Roman" w:hAnsi="Times New Roman" w:cs="Times New Roman"/>
          <w:sz w:val="24"/>
          <w:szCs w:val="24"/>
        </w:rPr>
        <w:t xml:space="preserve">дистанционные </w:t>
      </w:r>
      <w:r w:rsidRPr="00BF1902">
        <w:rPr>
          <w:rFonts w:ascii="Times New Roman" w:hAnsi="Times New Roman" w:cs="Times New Roman"/>
          <w:sz w:val="24"/>
          <w:szCs w:val="24"/>
        </w:rPr>
        <w:t>и/или дистанционно-очные</w:t>
      </w:r>
      <w:r w:rsidR="00B80128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формы взаимодействия.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1.4. Расписание </w:t>
      </w:r>
      <w:r w:rsidRPr="00BF1902">
        <w:rPr>
          <w:rFonts w:ascii="Times New Roman" w:hAnsi="Times New Roman" w:cs="Times New Roman"/>
          <w:sz w:val="24"/>
          <w:szCs w:val="24"/>
        </w:rPr>
        <w:t>занятий по</w:t>
      </w:r>
      <w:r w:rsidR="00B0416F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ре</w:t>
      </w:r>
      <w:r w:rsidRPr="00BF1902">
        <w:rPr>
          <w:rFonts w:ascii="Times New Roman" w:hAnsi="Times New Roman" w:cs="Times New Roman"/>
          <w:sz w:val="24"/>
          <w:szCs w:val="24"/>
        </w:rPr>
        <w:t xml:space="preserve">ализации проекта в 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рамках Стратегии развития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образования в Курской области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на период до 2030 </w:t>
      </w:r>
      <w:r w:rsidRPr="00BF1902">
        <w:rPr>
          <w:rFonts w:ascii="Times New Roman" w:hAnsi="Times New Roman" w:cs="Times New Roman"/>
          <w:sz w:val="24"/>
          <w:szCs w:val="24"/>
        </w:rPr>
        <w:t xml:space="preserve">года, утвержденной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постановлением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Курской области от </w:t>
      </w:r>
      <w:r w:rsidRPr="00BF1902">
        <w:rPr>
          <w:rFonts w:ascii="Times New Roman" w:hAnsi="Times New Roman" w:cs="Times New Roman"/>
          <w:sz w:val="24"/>
          <w:szCs w:val="24"/>
        </w:rPr>
        <w:t>10.11.2022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 xml:space="preserve">№1284 определяется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каждой из Сторон в </w:t>
      </w:r>
      <w:r w:rsidRPr="00BF1902">
        <w:rPr>
          <w:rFonts w:ascii="Times New Roman" w:hAnsi="Times New Roman" w:cs="Times New Roman"/>
          <w:sz w:val="24"/>
          <w:szCs w:val="24"/>
        </w:rPr>
        <w:t>отношении соответствующей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части проекта самостоятельно.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sz w:val="24"/>
          <w:szCs w:val="24"/>
        </w:rPr>
      </w:pPr>
    </w:p>
    <w:p w:rsidR="00CD5DC5" w:rsidRPr="00BF1902" w:rsidRDefault="00666998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2. Условия сотрудничества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2.1. Настоящий Договор является безвозмездным. Вся деятельность Сторон в рамках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BF1902">
        <w:rPr>
          <w:rFonts w:ascii="Times New Roman" w:hAnsi="Times New Roman" w:cs="Times New Roman"/>
          <w:sz w:val="24"/>
          <w:szCs w:val="24"/>
        </w:rPr>
        <w:t>Договора является некоммерческой, осуществляется на безвозмездной основе и не преследует цели извлечения прибыли.</w:t>
      </w:r>
    </w:p>
    <w:p w:rsidR="00F60DB3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2.2. Настоящий Договор является рамочным, т.е. определяющим структуру, принципы и общие правила взаимодействия Сторон. В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процессе сетевого взаимодействия и в рамках настоящего Договора Стороны могут дополнительно заключать договоры и соглашения, предусматривающие детальные </w:t>
      </w:r>
      <w:r w:rsidRPr="00BF1902">
        <w:rPr>
          <w:rFonts w:ascii="Times New Roman" w:hAnsi="Times New Roman" w:cs="Times New Roman"/>
          <w:sz w:val="24"/>
          <w:szCs w:val="24"/>
        </w:rPr>
        <w:t>условия и процедуры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взаимодействия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 xml:space="preserve">Сторон. 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Та</w:t>
      </w:r>
      <w:bookmarkStart w:id="2" w:name="_page_8_0"/>
      <w:bookmarkEnd w:id="0"/>
      <w:r w:rsidR="00F60DB3" w:rsidRPr="00BF1902">
        <w:rPr>
          <w:rFonts w:ascii="Times New Roman" w:hAnsi="Times New Roman" w:cs="Times New Roman"/>
          <w:sz w:val="24"/>
          <w:szCs w:val="24"/>
        </w:rPr>
        <w:t xml:space="preserve">кие </w:t>
      </w:r>
      <w:r w:rsidRPr="00BF1902">
        <w:rPr>
          <w:rFonts w:ascii="Times New Roman" w:hAnsi="Times New Roman" w:cs="Times New Roman"/>
          <w:sz w:val="24"/>
          <w:szCs w:val="24"/>
        </w:rPr>
        <w:t>дополнительные договоры и соглашения становятся неотъе</w:t>
      </w:r>
      <w:r w:rsidRPr="00BF1902">
        <w:rPr>
          <w:rFonts w:ascii="Times New Roman" w:hAnsi="Times New Roman" w:cs="Times New Roman"/>
          <w:sz w:val="24"/>
          <w:szCs w:val="24"/>
        </w:rPr>
        <w:t>млемой частью настоящего Договора и должны содержать ссылку на него.</w:t>
      </w:r>
    </w:p>
    <w:p w:rsidR="001B3772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2.3. Стороны обеспечивают следующие стандарты совместного ведения деятельности: 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2.3.1. Взаимодействие и сотрудничество между Сторонами осуществляется на осно</w:t>
      </w:r>
      <w:r w:rsidRPr="00BF1902">
        <w:rPr>
          <w:rFonts w:ascii="Times New Roman" w:hAnsi="Times New Roman" w:cs="Times New Roman"/>
          <w:sz w:val="24"/>
          <w:szCs w:val="24"/>
        </w:rPr>
        <w:t>ве</w:t>
      </w:r>
      <w:r w:rsidR="00B80128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равенства, законности, </w:t>
      </w:r>
      <w:r w:rsidRPr="00BF1902">
        <w:rPr>
          <w:rFonts w:ascii="Times New Roman" w:hAnsi="Times New Roman" w:cs="Times New Roman"/>
          <w:sz w:val="24"/>
          <w:szCs w:val="24"/>
        </w:rPr>
        <w:t xml:space="preserve">открытости и доверия, добросовестности и надежности, координации деятельности, взаимном информировании и совместной заинтересованности в эффективном </w:t>
      </w:r>
      <w:r w:rsidRPr="00BF1902">
        <w:rPr>
          <w:rFonts w:ascii="Times New Roman" w:hAnsi="Times New Roman" w:cs="Times New Roman"/>
          <w:sz w:val="24"/>
          <w:szCs w:val="24"/>
        </w:rPr>
        <w:t>взаимодействии.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2.3.2. Стороны сотрудничают в предоставлении информации по предмету настоящего Договора.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2.3.3. Стороны воздерживаются от любых действий, которые могут привести к нанесен</w:t>
      </w:r>
      <w:r w:rsidRPr="00BF1902">
        <w:rPr>
          <w:rFonts w:ascii="Times New Roman" w:hAnsi="Times New Roman" w:cs="Times New Roman"/>
          <w:sz w:val="24"/>
          <w:szCs w:val="24"/>
        </w:rPr>
        <w:t xml:space="preserve">ию </w:t>
      </w:r>
      <w:r w:rsidRPr="00BF1902">
        <w:rPr>
          <w:rFonts w:ascii="Times New Roman" w:hAnsi="Times New Roman" w:cs="Times New Roman"/>
          <w:sz w:val="24"/>
          <w:szCs w:val="24"/>
        </w:rPr>
        <w:t>ущерба и (или) ущемлению интересов другой Стороны.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2.4. Стороны обеспечивают соответствие совместной деятельности законодательным </w:t>
      </w:r>
      <w:r w:rsidRPr="00BF1902">
        <w:rPr>
          <w:rFonts w:ascii="Times New Roman" w:hAnsi="Times New Roman" w:cs="Times New Roman"/>
          <w:sz w:val="24"/>
          <w:szCs w:val="24"/>
        </w:rPr>
        <w:t>требованиям. Каждый партнер гарантирует на</w:t>
      </w:r>
      <w:r w:rsidRPr="00BF1902">
        <w:rPr>
          <w:rFonts w:ascii="Times New Roman" w:hAnsi="Times New Roman" w:cs="Times New Roman"/>
          <w:sz w:val="24"/>
          <w:szCs w:val="24"/>
        </w:rPr>
        <w:t xml:space="preserve">личие правовых возможностей для выполнения взятых на себя обязательств, кадрового обеспечения, наличие необходимых разрешительных </w:t>
      </w:r>
      <w:r w:rsidRPr="00BF1902">
        <w:rPr>
          <w:rFonts w:ascii="Times New Roman" w:hAnsi="Times New Roman" w:cs="Times New Roman"/>
          <w:sz w:val="24"/>
          <w:szCs w:val="24"/>
        </w:rPr>
        <w:t>документов (лицензии) и иных обстоятельств, обеспечивающих законность деятельности стороны.</w:t>
      </w:r>
    </w:p>
    <w:p w:rsidR="00CD5DC5" w:rsidRPr="00BF1902" w:rsidRDefault="00CD5DC5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0416F" w:rsidRPr="00BF1902" w:rsidRDefault="00B0416F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000000"/>
          <w:sz w:val="24"/>
          <w:szCs w:val="24"/>
        </w:rPr>
      </w:pPr>
    </w:p>
    <w:p w:rsidR="00B0416F" w:rsidRPr="00BF1902" w:rsidRDefault="00666998" w:rsidP="00B0416F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000000"/>
          <w:sz w:val="24"/>
          <w:szCs w:val="24"/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3. Права и обязанности сторон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3.1. Стороны имеют право:</w:t>
      </w:r>
    </w:p>
    <w:p w:rsidR="00B80128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3.1.1. Привлекать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 xml:space="preserve">к участию в деятельности сетевого объединения иные организации. </w:t>
      </w:r>
    </w:p>
    <w:p w:rsidR="00B80128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3.1.2. Использовать в своей деятельности нормативные документы, методические и иные</w:t>
      </w:r>
      <w:r w:rsidR="00B80128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материалы, предоставляемые Сторонами в рамках реализации Проекта</w:t>
      </w:r>
      <w:r w:rsidRPr="00BF19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3.2. Сторона 1 обязана: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3.2.1. Предоставлять в методическую сеть материалы проекта для Стороны 2.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3.2.2. Организовывать участие учащихся в социально-значимых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событиях региона и </w:t>
      </w:r>
      <w:r w:rsidRPr="00BF1902">
        <w:rPr>
          <w:rFonts w:ascii="Times New Roman" w:hAnsi="Times New Roman" w:cs="Times New Roman"/>
          <w:sz w:val="24"/>
          <w:szCs w:val="24"/>
        </w:rPr>
        <w:t>муниципальных образований.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3.2.3. Организовывать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совместные </w:t>
      </w:r>
      <w:proofErr w:type="spellStart"/>
      <w:r w:rsidRPr="00BF1902">
        <w:rPr>
          <w:rFonts w:ascii="Times New Roman" w:hAnsi="Times New Roman" w:cs="Times New Roman"/>
          <w:sz w:val="24"/>
          <w:szCs w:val="24"/>
        </w:rPr>
        <w:t>вебинары</w:t>
      </w:r>
      <w:proofErr w:type="spellEnd"/>
      <w:r w:rsidRPr="00BF1902">
        <w:rPr>
          <w:rFonts w:ascii="Times New Roman" w:hAnsi="Times New Roman" w:cs="Times New Roman"/>
          <w:sz w:val="24"/>
          <w:szCs w:val="24"/>
        </w:rPr>
        <w:t xml:space="preserve">, 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различные информационные и методические 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мероприятия </w:t>
      </w:r>
      <w:r w:rsidRPr="00BF1902">
        <w:rPr>
          <w:rFonts w:ascii="Times New Roman" w:hAnsi="Times New Roman" w:cs="Times New Roman"/>
          <w:sz w:val="24"/>
          <w:szCs w:val="24"/>
        </w:rPr>
        <w:t>для участников сетевого взаимодействия.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3.2.4. Обеспечивать использование информационных технологий во всех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формах сетевого </w:t>
      </w:r>
      <w:r w:rsidRPr="00BF1902">
        <w:rPr>
          <w:rFonts w:ascii="Times New Roman" w:hAnsi="Times New Roman" w:cs="Times New Roman"/>
          <w:sz w:val="24"/>
          <w:szCs w:val="24"/>
        </w:rPr>
        <w:t>взаимодействия: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— в</w:t>
      </w:r>
      <w:r w:rsidR="00B80128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сборе информации при мониторинге;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— в предоставлении дистанци</w:t>
      </w:r>
      <w:r w:rsidRPr="00BF1902">
        <w:rPr>
          <w:rFonts w:ascii="Times New Roman" w:hAnsi="Times New Roman" w:cs="Times New Roman"/>
          <w:sz w:val="24"/>
          <w:szCs w:val="24"/>
        </w:rPr>
        <w:t xml:space="preserve">онной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образовательной </w:t>
      </w:r>
      <w:r w:rsidRPr="00BF1902">
        <w:rPr>
          <w:rFonts w:ascii="Times New Roman" w:hAnsi="Times New Roman" w:cs="Times New Roman"/>
          <w:sz w:val="24"/>
          <w:szCs w:val="24"/>
        </w:rPr>
        <w:t>среды;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— в организации и проведении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совместных мероприятий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на основе дистанционного </w:t>
      </w:r>
      <w:r w:rsidRPr="00BF1902">
        <w:rPr>
          <w:rFonts w:ascii="Times New Roman" w:hAnsi="Times New Roman" w:cs="Times New Roman"/>
          <w:sz w:val="24"/>
          <w:szCs w:val="24"/>
        </w:rPr>
        <w:t>общения.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lastRenderedPageBreak/>
        <w:t xml:space="preserve">3.2.5. Осуществлять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сетевую реализацию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повышения квалификации специалистов Стороны </w:t>
      </w:r>
      <w:r w:rsidRPr="00BF1902">
        <w:rPr>
          <w:rFonts w:ascii="Times New Roman" w:hAnsi="Times New Roman" w:cs="Times New Roman"/>
          <w:sz w:val="24"/>
          <w:szCs w:val="24"/>
        </w:rPr>
        <w:t>2 по основным направлениям развития проекта.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3.3. Сторона </w:t>
      </w:r>
      <w:r w:rsidRPr="00BF1902">
        <w:rPr>
          <w:rFonts w:ascii="Times New Roman" w:hAnsi="Times New Roman" w:cs="Times New Roman"/>
          <w:sz w:val="24"/>
          <w:szCs w:val="24"/>
        </w:rPr>
        <w:t>2 обязана: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3.3.1. Принимать очное либо дистанционное участие в методических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мероприятиях по </w:t>
      </w:r>
      <w:r w:rsidRPr="00BF1902">
        <w:rPr>
          <w:rFonts w:ascii="Times New Roman" w:hAnsi="Times New Roman" w:cs="Times New Roman"/>
          <w:sz w:val="24"/>
          <w:szCs w:val="24"/>
        </w:rPr>
        <w:t>вопросам реализации Проекта, организуемых «Стороной 1».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3.3.2.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Создавать условия для оперативного </w:t>
      </w:r>
      <w:r w:rsidRPr="00BF1902">
        <w:rPr>
          <w:rFonts w:ascii="Times New Roman" w:hAnsi="Times New Roman" w:cs="Times New Roman"/>
          <w:sz w:val="24"/>
          <w:szCs w:val="24"/>
        </w:rPr>
        <w:t>обмена информацией по вопросам реализации Проекта, распространения</w:t>
      </w:r>
      <w:r w:rsidRPr="00BF1902">
        <w:rPr>
          <w:rFonts w:ascii="Times New Roman" w:hAnsi="Times New Roman" w:cs="Times New Roman"/>
          <w:sz w:val="24"/>
          <w:szCs w:val="24"/>
        </w:rPr>
        <w:t xml:space="preserve"> и диссеминации </w:t>
      </w:r>
      <w:r w:rsidRPr="00BF1902">
        <w:rPr>
          <w:rFonts w:ascii="Times New Roman" w:hAnsi="Times New Roman" w:cs="Times New Roman"/>
          <w:sz w:val="24"/>
          <w:szCs w:val="24"/>
        </w:rPr>
        <w:t>опыта «Стороны 1».</w:t>
      </w:r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3.3.3. Осуществлять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по запросу «Стороны </w:t>
      </w:r>
      <w:r w:rsidRPr="00BF1902">
        <w:rPr>
          <w:rFonts w:ascii="Times New Roman" w:hAnsi="Times New Roman" w:cs="Times New Roman"/>
          <w:sz w:val="24"/>
          <w:szCs w:val="24"/>
        </w:rPr>
        <w:t xml:space="preserve">1» дистанционную методическую,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информационную, организационную поддержку по вопросам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повышения качества предметных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BF1902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Pr="00BF1902">
        <w:rPr>
          <w:rFonts w:ascii="Times New Roman" w:hAnsi="Times New Roman" w:cs="Times New Roman"/>
          <w:sz w:val="24"/>
          <w:szCs w:val="24"/>
        </w:rPr>
        <w:t xml:space="preserve"> образовательных результатов, обучающихся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путем </w:t>
      </w:r>
      <w:r w:rsidRPr="00BF1902">
        <w:rPr>
          <w:rFonts w:ascii="Times New Roman" w:hAnsi="Times New Roman" w:cs="Times New Roman"/>
          <w:sz w:val="24"/>
          <w:szCs w:val="24"/>
        </w:rPr>
        <w:t xml:space="preserve">проектирования 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системы 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мероприятий по управлению разработкой и внедрением целевой </w:t>
      </w:r>
      <w:r w:rsidRPr="00BF1902">
        <w:rPr>
          <w:rFonts w:ascii="Times New Roman" w:hAnsi="Times New Roman" w:cs="Times New Roman"/>
          <w:sz w:val="24"/>
          <w:szCs w:val="24"/>
        </w:rPr>
        <w:t xml:space="preserve">модели целевой модели </w:t>
      </w:r>
      <w:r w:rsidRPr="00BF1902">
        <w:rPr>
          <w:rFonts w:ascii="Times New Roman" w:hAnsi="Times New Roman" w:cs="Times New Roman"/>
          <w:sz w:val="24"/>
          <w:szCs w:val="24"/>
        </w:rPr>
        <w:t>(региональный стандар</w:t>
      </w:r>
      <w:r w:rsidRPr="00BF1902">
        <w:rPr>
          <w:rFonts w:ascii="Times New Roman" w:hAnsi="Times New Roman" w:cs="Times New Roman"/>
          <w:sz w:val="24"/>
          <w:szCs w:val="24"/>
        </w:rPr>
        <w:t xml:space="preserve">т) </w:t>
      </w:r>
      <w:proofErr w:type="gramStart"/>
      <w:r w:rsidRPr="00BF1902">
        <w:rPr>
          <w:rFonts w:ascii="Times New Roman" w:hAnsi="Times New Roman" w:cs="Times New Roman"/>
          <w:sz w:val="24"/>
          <w:szCs w:val="24"/>
        </w:rPr>
        <w:t>Школы полного дня</w:t>
      </w:r>
      <w:proofErr w:type="gramEnd"/>
      <w:r w:rsidRPr="00BF1902">
        <w:rPr>
          <w:rFonts w:ascii="Times New Roman" w:hAnsi="Times New Roman" w:cs="Times New Roman"/>
          <w:sz w:val="24"/>
          <w:szCs w:val="24"/>
        </w:rPr>
        <w:t xml:space="preserve"> в Курской области от 30 декабря 2022 года № 1-</w:t>
      </w:r>
      <w:r w:rsidRPr="00BF1902">
        <w:rPr>
          <w:rFonts w:ascii="Times New Roman" w:hAnsi="Times New Roman" w:cs="Times New Roman"/>
          <w:sz w:val="24"/>
          <w:szCs w:val="24"/>
        </w:rPr>
        <w:t>1934.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sz w:val="24"/>
          <w:szCs w:val="24"/>
        </w:rPr>
      </w:pPr>
    </w:p>
    <w:p w:rsidR="00CD5DC5" w:rsidRPr="00BF1902" w:rsidRDefault="00666998" w:rsidP="00F60DB3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4. Срок действия соглашения</w:t>
      </w:r>
    </w:p>
    <w:p w:rsidR="00CD5DC5" w:rsidRPr="00BF1902" w:rsidRDefault="00666998" w:rsidP="00B80128">
      <w:pPr>
        <w:widowControl w:val="0"/>
        <w:spacing w:line="240" w:lineRule="auto"/>
        <w:ind w:firstLine="709"/>
        <w:contextualSpacing/>
        <w:jc w:val="both"/>
        <w:rPr>
          <w:rFonts w:ascii="Times New Roman" w:eastAsia="Consolas" w:hAnsi="Times New Roman" w:cs="Times New Roman"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 xml:space="preserve">4.1 Настоящий </w:t>
      </w:r>
      <w:r w:rsidRPr="00BF1902">
        <w:rPr>
          <w:rFonts w:ascii="Times New Roman" w:eastAsia="Consolas" w:hAnsi="Times New Roman" w:cs="Times New Roman"/>
          <w:color w:val="000000"/>
          <w:sz w:val="24"/>
          <w:szCs w:val="24"/>
        </w:rPr>
        <w:t>договор вступает в силу с момента его подписания, срок действия 3 года.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D5DC5" w:rsidRPr="00BF1902" w:rsidRDefault="00666998" w:rsidP="00F60DB3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>5. Ответственность сторон</w:t>
      </w:r>
    </w:p>
    <w:p w:rsidR="00CD5DC5" w:rsidRPr="00BF1902" w:rsidRDefault="00F60DB3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6998">
        <w:rPr>
          <w:rFonts w:ascii="Times New Roman" w:hAnsi="Times New Roman" w:cs="Times New Roman"/>
          <w:sz w:val="24"/>
          <w:szCs w:val="24"/>
        </w:rPr>
        <w:t xml:space="preserve">5.1. В </w:t>
      </w:r>
      <w:r w:rsidR="00666998" w:rsidRPr="00666998">
        <w:rPr>
          <w:rFonts w:ascii="Times New Roman" w:hAnsi="Times New Roman" w:cs="Times New Roman"/>
          <w:sz w:val="24"/>
          <w:szCs w:val="24"/>
        </w:rPr>
        <w:t>случае</w:t>
      </w:r>
      <w:r w:rsidR="00666998" w:rsidRPr="00666998">
        <w:rPr>
          <w:rFonts w:ascii="Times New Roman" w:hAnsi="Times New Roman" w:cs="Times New Roman"/>
          <w:sz w:val="24"/>
          <w:szCs w:val="24"/>
        </w:rPr>
        <w:t xml:space="preserve"> невыполнения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 или ненадлежащего выполнения Сторонами условий и настоящего Договора Стороны несут </w:t>
      </w:r>
      <w:r w:rsidR="00666998" w:rsidRPr="00BF1902">
        <w:rPr>
          <w:rFonts w:ascii="Times New Roman" w:hAnsi="Times New Roman" w:cs="Times New Roman"/>
          <w:sz w:val="24"/>
          <w:szCs w:val="24"/>
        </w:rPr>
        <w:t>ответственность,</w:t>
      </w:r>
      <w:r w:rsidR="00666998" w:rsidRPr="00BF1902">
        <w:rPr>
          <w:rFonts w:ascii="Times New Roman" w:hAnsi="Times New Roman" w:cs="Times New Roman"/>
          <w:sz w:val="24"/>
          <w:szCs w:val="24"/>
        </w:rPr>
        <w:t xml:space="preserve"> установленную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="00666998" w:rsidRPr="00BF1902">
        <w:rPr>
          <w:rFonts w:ascii="Times New Roman" w:hAnsi="Times New Roman" w:cs="Times New Roman"/>
          <w:sz w:val="24"/>
          <w:szCs w:val="24"/>
        </w:rPr>
        <w:t>законодательством</w:t>
      </w:r>
      <w:r w:rsidR="00B80128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="00666998" w:rsidRPr="00BF1902">
        <w:rPr>
          <w:rFonts w:ascii="Times New Roman" w:hAnsi="Times New Roman" w:cs="Times New Roman"/>
          <w:sz w:val="24"/>
          <w:szCs w:val="24"/>
        </w:rPr>
        <w:t>Российской Федерации.</w:t>
      </w:r>
    </w:p>
    <w:p w:rsidR="00F60DB3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5.2. Стороны несут ответственность за достоверность </w:t>
      </w:r>
      <w:r w:rsidRPr="00BF1902">
        <w:rPr>
          <w:rFonts w:ascii="Times New Roman" w:hAnsi="Times New Roman" w:cs="Times New Roman"/>
          <w:sz w:val="24"/>
          <w:szCs w:val="24"/>
        </w:rPr>
        <w:t xml:space="preserve">сведений, </w:t>
      </w:r>
      <w:r w:rsidRPr="00BF1902">
        <w:rPr>
          <w:rFonts w:ascii="Times New Roman" w:hAnsi="Times New Roman" w:cs="Times New Roman"/>
          <w:sz w:val="24"/>
          <w:szCs w:val="24"/>
        </w:rPr>
        <w:t>передаваемых друг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другу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в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процессе</w:t>
      </w:r>
      <w:r w:rsidR="00F60DB3" w:rsidRPr="00BF1902">
        <w:rPr>
          <w:rFonts w:ascii="Times New Roman" w:hAnsi="Times New Roman" w:cs="Times New Roman"/>
          <w:sz w:val="24"/>
          <w:szCs w:val="24"/>
        </w:rPr>
        <w:t> </w:t>
      </w:r>
      <w:r w:rsidRPr="00BF1902">
        <w:rPr>
          <w:rFonts w:ascii="Times New Roman" w:hAnsi="Times New Roman" w:cs="Times New Roman"/>
          <w:sz w:val="24"/>
          <w:szCs w:val="24"/>
        </w:rPr>
        <w:t>сотрудничества.</w:t>
      </w:r>
      <w:bookmarkStart w:id="3" w:name="_page_13_0"/>
      <w:bookmarkEnd w:id="2"/>
    </w:p>
    <w:p w:rsidR="00CD5DC5" w:rsidRPr="00BF1902" w:rsidRDefault="00666998" w:rsidP="00B8012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5.3, Стороны освоб</w:t>
      </w:r>
      <w:r w:rsidRPr="00BF1902">
        <w:rPr>
          <w:rFonts w:ascii="Times New Roman" w:hAnsi="Times New Roman" w:cs="Times New Roman"/>
          <w:sz w:val="24"/>
          <w:szCs w:val="24"/>
        </w:rPr>
        <w:t>ождаются от ответ</w:t>
      </w:r>
      <w:r w:rsidRPr="00BF1902">
        <w:rPr>
          <w:rFonts w:ascii="Times New Roman" w:hAnsi="Times New Roman" w:cs="Times New Roman"/>
          <w:sz w:val="24"/>
          <w:szCs w:val="24"/>
        </w:rPr>
        <w:t>ственности за полно</w:t>
      </w:r>
      <w:r w:rsidRPr="00BF1902">
        <w:rPr>
          <w:rFonts w:ascii="Times New Roman" w:hAnsi="Times New Roman" w:cs="Times New Roman"/>
          <w:sz w:val="24"/>
          <w:szCs w:val="24"/>
        </w:rPr>
        <w:t>е или частичное н</w:t>
      </w:r>
      <w:r w:rsidRPr="00BF1902">
        <w:rPr>
          <w:rFonts w:ascii="Times New Roman" w:hAnsi="Times New Roman" w:cs="Times New Roman"/>
          <w:sz w:val="24"/>
          <w:szCs w:val="24"/>
        </w:rPr>
        <w:t xml:space="preserve">евыполнение </w:t>
      </w:r>
      <w:r w:rsidR="00B0416F" w:rsidRPr="00BF1902">
        <w:rPr>
          <w:rFonts w:ascii="Times New Roman" w:hAnsi="Times New Roman" w:cs="Times New Roman"/>
          <w:sz w:val="24"/>
          <w:szCs w:val="24"/>
        </w:rPr>
        <w:t>ИМИ обязательств, если</w:t>
      </w:r>
      <w:r w:rsidRPr="00BF1902">
        <w:rPr>
          <w:rFonts w:ascii="Times New Roman" w:hAnsi="Times New Roman" w:cs="Times New Roman"/>
          <w:sz w:val="24"/>
          <w:szCs w:val="24"/>
        </w:rPr>
        <w:t xml:space="preserve"> неисполнение явил</w:t>
      </w:r>
      <w:r w:rsidRPr="00BF1902">
        <w:rPr>
          <w:rFonts w:ascii="Times New Roman" w:hAnsi="Times New Roman" w:cs="Times New Roman"/>
          <w:sz w:val="24"/>
          <w:szCs w:val="24"/>
        </w:rPr>
        <w:t>ось следствием форс</w:t>
      </w:r>
      <w:r w:rsidRPr="00BF1902">
        <w:rPr>
          <w:rFonts w:ascii="Times New Roman" w:hAnsi="Times New Roman" w:cs="Times New Roman"/>
          <w:sz w:val="24"/>
          <w:szCs w:val="24"/>
        </w:rPr>
        <w:t>-мажорных обстоятел</w:t>
      </w:r>
      <w:r w:rsidRPr="00BF1902">
        <w:rPr>
          <w:rFonts w:ascii="Times New Roman" w:hAnsi="Times New Roman" w:cs="Times New Roman"/>
          <w:sz w:val="24"/>
          <w:szCs w:val="24"/>
        </w:rPr>
        <w:t>ьств.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position w:val="4"/>
          <w:sz w:val="24"/>
          <w:szCs w:val="24"/>
        </w:rPr>
      </w:pPr>
    </w:p>
    <w:p w:rsidR="00CD5DC5" w:rsidRPr="00BF1902" w:rsidRDefault="00666998" w:rsidP="00B91B8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1902">
        <w:rPr>
          <w:rFonts w:ascii="Times New Roman" w:hAnsi="Times New Roman" w:cs="Times New Roman"/>
          <w:b/>
          <w:sz w:val="24"/>
          <w:szCs w:val="24"/>
        </w:rPr>
        <w:t>6. Иные усл</w:t>
      </w:r>
      <w:r w:rsidRPr="00BF1902">
        <w:rPr>
          <w:rFonts w:ascii="Times New Roman" w:hAnsi="Times New Roman" w:cs="Times New Roman"/>
          <w:b/>
          <w:sz w:val="24"/>
          <w:szCs w:val="24"/>
        </w:rPr>
        <w:t>овия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 xml:space="preserve">6.2. </w:t>
      </w:r>
      <w:r w:rsidRPr="00BF1902">
        <w:rPr>
          <w:rFonts w:ascii="Times New Roman" w:hAnsi="Times New Roman" w:cs="Times New Roman"/>
          <w:sz w:val="24"/>
          <w:szCs w:val="24"/>
        </w:rPr>
        <w:t>Расторжение Дого</w:t>
      </w:r>
      <w:r w:rsidRPr="00BF1902">
        <w:rPr>
          <w:rFonts w:ascii="Times New Roman" w:hAnsi="Times New Roman" w:cs="Times New Roman"/>
          <w:sz w:val="24"/>
          <w:szCs w:val="24"/>
        </w:rPr>
        <w:t>вора возможно в одно</w:t>
      </w:r>
      <w:r w:rsidRPr="00BF1902">
        <w:rPr>
          <w:rFonts w:ascii="Times New Roman" w:hAnsi="Times New Roman" w:cs="Times New Roman"/>
          <w:sz w:val="24"/>
          <w:szCs w:val="24"/>
        </w:rPr>
        <w:t>стороннем порядке люб</w:t>
      </w:r>
      <w:r w:rsidRPr="00BF1902">
        <w:rPr>
          <w:rFonts w:ascii="Times New Roman" w:hAnsi="Times New Roman" w:cs="Times New Roman"/>
          <w:sz w:val="24"/>
          <w:szCs w:val="24"/>
        </w:rPr>
        <w:t>ой из его Сторон пут</w:t>
      </w:r>
      <w:r w:rsidRPr="00BF1902">
        <w:rPr>
          <w:rFonts w:ascii="Times New Roman" w:hAnsi="Times New Roman" w:cs="Times New Roman"/>
          <w:sz w:val="24"/>
          <w:szCs w:val="24"/>
        </w:rPr>
        <w:t xml:space="preserve">ем </w:t>
      </w:r>
      <w:r w:rsidRPr="00BF1902">
        <w:rPr>
          <w:rFonts w:ascii="Times New Roman" w:hAnsi="Times New Roman" w:cs="Times New Roman"/>
          <w:sz w:val="24"/>
          <w:szCs w:val="24"/>
        </w:rPr>
        <w:t>нап</w:t>
      </w:r>
      <w:r w:rsidRPr="00BF1902">
        <w:rPr>
          <w:rFonts w:ascii="Times New Roman" w:hAnsi="Times New Roman" w:cs="Times New Roman"/>
          <w:sz w:val="24"/>
          <w:szCs w:val="24"/>
        </w:rPr>
        <w:t>равления соотве</w:t>
      </w:r>
      <w:r w:rsidRPr="00BF1902">
        <w:rPr>
          <w:rFonts w:ascii="Times New Roman" w:hAnsi="Times New Roman" w:cs="Times New Roman"/>
          <w:sz w:val="24"/>
          <w:szCs w:val="24"/>
        </w:rPr>
        <w:t>тствующего уведомл</w:t>
      </w:r>
      <w:r w:rsidRPr="00BF1902">
        <w:rPr>
          <w:rFonts w:ascii="Times New Roman" w:hAnsi="Times New Roman" w:cs="Times New Roman"/>
          <w:sz w:val="24"/>
          <w:szCs w:val="24"/>
        </w:rPr>
        <w:t>ения другой Стороне за о</w:t>
      </w:r>
      <w:r w:rsidRPr="00BF1902">
        <w:rPr>
          <w:rFonts w:ascii="Times New Roman" w:hAnsi="Times New Roman" w:cs="Times New Roman"/>
          <w:sz w:val="24"/>
          <w:szCs w:val="24"/>
        </w:rPr>
        <w:t>дин месяц до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пре</w:t>
      </w:r>
      <w:r w:rsidRPr="00BF1902">
        <w:rPr>
          <w:rFonts w:ascii="Times New Roman" w:hAnsi="Times New Roman" w:cs="Times New Roman"/>
          <w:sz w:val="24"/>
          <w:szCs w:val="24"/>
        </w:rPr>
        <w:t>дполагаемой</w:t>
      </w:r>
      <w:r w:rsidR="00B91B87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даты расторже</w:t>
      </w:r>
      <w:r w:rsidRPr="00BF1902">
        <w:rPr>
          <w:rFonts w:ascii="Times New Roman" w:hAnsi="Times New Roman" w:cs="Times New Roman"/>
          <w:sz w:val="24"/>
          <w:szCs w:val="24"/>
        </w:rPr>
        <w:t>ния.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6.3. Стороны обя</w:t>
      </w:r>
      <w:r w:rsidRPr="00BF1902">
        <w:rPr>
          <w:rFonts w:ascii="Times New Roman" w:hAnsi="Times New Roman" w:cs="Times New Roman"/>
          <w:sz w:val="24"/>
          <w:szCs w:val="24"/>
        </w:rPr>
        <w:t>зуются добросо</w:t>
      </w:r>
      <w:r w:rsidRPr="00BF1902">
        <w:rPr>
          <w:rFonts w:ascii="Times New Roman" w:hAnsi="Times New Roman" w:cs="Times New Roman"/>
          <w:sz w:val="24"/>
          <w:szCs w:val="24"/>
        </w:rPr>
        <w:t>вестно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исполнять при</w:t>
      </w:r>
      <w:r w:rsidRPr="00BF1902">
        <w:rPr>
          <w:rFonts w:ascii="Times New Roman" w:hAnsi="Times New Roman" w:cs="Times New Roman"/>
          <w:sz w:val="24"/>
          <w:szCs w:val="24"/>
        </w:rPr>
        <w:t>нятые на себя об</w:t>
      </w:r>
      <w:r w:rsidRPr="00BF1902">
        <w:rPr>
          <w:rFonts w:ascii="Times New Roman" w:hAnsi="Times New Roman" w:cs="Times New Roman"/>
          <w:sz w:val="24"/>
          <w:szCs w:val="24"/>
        </w:rPr>
        <w:t xml:space="preserve">язательства по </w:t>
      </w:r>
      <w:r w:rsidRPr="00BF1902">
        <w:rPr>
          <w:rFonts w:ascii="Times New Roman" w:hAnsi="Times New Roman" w:cs="Times New Roman"/>
          <w:sz w:val="24"/>
          <w:szCs w:val="24"/>
        </w:rPr>
        <w:t>на</w:t>
      </w:r>
      <w:r w:rsidRPr="00BF1902">
        <w:rPr>
          <w:rFonts w:ascii="Times New Roman" w:hAnsi="Times New Roman" w:cs="Times New Roman"/>
          <w:sz w:val="24"/>
          <w:szCs w:val="24"/>
        </w:rPr>
        <w:t>стоящему Договору, а также нести отв</w:t>
      </w:r>
      <w:r w:rsidRPr="00BF1902">
        <w:rPr>
          <w:rFonts w:ascii="Times New Roman" w:hAnsi="Times New Roman" w:cs="Times New Roman"/>
          <w:sz w:val="24"/>
          <w:szCs w:val="24"/>
        </w:rPr>
        <w:t>етственност</w:t>
      </w:r>
      <w:r w:rsidRPr="00BF1902">
        <w:rPr>
          <w:rFonts w:ascii="Times New Roman" w:hAnsi="Times New Roman" w:cs="Times New Roman"/>
          <w:sz w:val="24"/>
          <w:szCs w:val="24"/>
        </w:rPr>
        <w:t xml:space="preserve">ь </w:t>
      </w:r>
      <w:r w:rsidRPr="00BF1902">
        <w:rPr>
          <w:rFonts w:ascii="Times New Roman" w:hAnsi="Times New Roman" w:cs="Times New Roman"/>
          <w:sz w:val="24"/>
          <w:szCs w:val="24"/>
        </w:rPr>
        <w:t>за неис</w:t>
      </w:r>
      <w:r w:rsidRPr="00BF1902">
        <w:rPr>
          <w:rFonts w:ascii="Times New Roman" w:hAnsi="Times New Roman" w:cs="Times New Roman"/>
          <w:sz w:val="24"/>
          <w:szCs w:val="24"/>
        </w:rPr>
        <w:t>полнение настоящ</w:t>
      </w:r>
      <w:r w:rsidRPr="00BF1902">
        <w:rPr>
          <w:rFonts w:ascii="Times New Roman" w:hAnsi="Times New Roman" w:cs="Times New Roman"/>
          <w:sz w:val="24"/>
          <w:szCs w:val="24"/>
        </w:rPr>
        <w:t xml:space="preserve">его Договора </w:t>
      </w:r>
      <w:r w:rsidRPr="00BF1902">
        <w:rPr>
          <w:rFonts w:ascii="Times New Roman" w:hAnsi="Times New Roman" w:cs="Times New Roman"/>
          <w:sz w:val="24"/>
          <w:szCs w:val="24"/>
        </w:rPr>
        <w:t xml:space="preserve">и </w:t>
      </w:r>
      <w:r w:rsidRPr="00BF1902">
        <w:rPr>
          <w:rFonts w:ascii="Times New Roman" w:hAnsi="Times New Roman" w:cs="Times New Roman"/>
          <w:sz w:val="24"/>
          <w:szCs w:val="24"/>
        </w:rPr>
        <w:t>заключенн</w:t>
      </w:r>
      <w:r w:rsidRPr="00BF1902">
        <w:rPr>
          <w:rFonts w:ascii="Times New Roman" w:hAnsi="Times New Roman" w:cs="Times New Roman"/>
          <w:sz w:val="24"/>
          <w:szCs w:val="24"/>
        </w:rPr>
        <w:t xml:space="preserve">ых </w:t>
      </w:r>
      <w:r w:rsidRPr="00BF1902">
        <w:rPr>
          <w:rFonts w:ascii="Times New Roman" w:hAnsi="Times New Roman" w:cs="Times New Roman"/>
          <w:sz w:val="24"/>
          <w:szCs w:val="24"/>
        </w:rPr>
        <w:t>для ег</w:t>
      </w:r>
      <w:r w:rsidRPr="00BF1902">
        <w:rPr>
          <w:rFonts w:ascii="Times New Roman" w:hAnsi="Times New Roman" w:cs="Times New Roman"/>
          <w:sz w:val="24"/>
          <w:szCs w:val="24"/>
        </w:rPr>
        <w:t>о реализации допол</w:t>
      </w:r>
      <w:r w:rsidRPr="00BF1902">
        <w:rPr>
          <w:rFonts w:ascii="Times New Roman" w:hAnsi="Times New Roman" w:cs="Times New Roman"/>
          <w:sz w:val="24"/>
          <w:szCs w:val="24"/>
        </w:rPr>
        <w:t>нительных договоров, и соглашений.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6.4. Сто</w:t>
      </w:r>
      <w:r w:rsidRPr="00BF1902">
        <w:rPr>
          <w:rFonts w:ascii="Times New Roman" w:hAnsi="Times New Roman" w:cs="Times New Roman"/>
          <w:sz w:val="24"/>
          <w:szCs w:val="24"/>
        </w:rPr>
        <w:t>роны примут все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м</w:t>
      </w:r>
      <w:r w:rsidRPr="00BF1902">
        <w:rPr>
          <w:rFonts w:ascii="Times New Roman" w:hAnsi="Times New Roman" w:cs="Times New Roman"/>
          <w:sz w:val="24"/>
          <w:szCs w:val="24"/>
        </w:rPr>
        <w:t>еры для решения разногласий в рам</w:t>
      </w:r>
      <w:r w:rsidRPr="00BF1902">
        <w:rPr>
          <w:rFonts w:ascii="Times New Roman" w:hAnsi="Times New Roman" w:cs="Times New Roman"/>
          <w:sz w:val="24"/>
          <w:szCs w:val="24"/>
        </w:rPr>
        <w:t>ках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сотруднич</w:t>
      </w:r>
      <w:r w:rsidRPr="00BF1902">
        <w:rPr>
          <w:rFonts w:ascii="Times New Roman" w:hAnsi="Times New Roman" w:cs="Times New Roman"/>
          <w:sz w:val="24"/>
          <w:szCs w:val="24"/>
        </w:rPr>
        <w:t xml:space="preserve">ества по </w:t>
      </w:r>
      <w:r w:rsidRPr="00BF1902">
        <w:rPr>
          <w:rFonts w:ascii="Times New Roman" w:hAnsi="Times New Roman" w:cs="Times New Roman"/>
          <w:sz w:val="24"/>
          <w:szCs w:val="24"/>
        </w:rPr>
        <w:t>вопросам, не наш</w:t>
      </w:r>
      <w:r w:rsidRPr="00BF1902">
        <w:rPr>
          <w:rFonts w:ascii="Times New Roman" w:hAnsi="Times New Roman" w:cs="Times New Roman"/>
          <w:sz w:val="24"/>
          <w:szCs w:val="24"/>
        </w:rPr>
        <w:t>едшим своего отр</w:t>
      </w:r>
      <w:r w:rsidRPr="00BF1902">
        <w:rPr>
          <w:rFonts w:ascii="Times New Roman" w:hAnsi="Times New Roman" w:cs="Times New Roman"/>
          <w:sz w:val="24"/>
          <w:szCs w:val="24"/>
        </w:rPr>
        <w:t>ажения в тексте на</w:t>
      </w:r>
      <w:r w:rsidRPr="00BF1902">
        <w:rPr>
          <w:rFonts w:ascii="Times New Roman" w:hAnsi="Times New Roman" w:cs="Times New Roman"/>
          <w:sz w:val="24"/>
          <w:szCs w:val="24"/>
        </w:rPr>
        <w:t>стоящего Догово</w:t>
      </w:r>
      <w:r w:rsidRPr="00BF1902">
        <w:rPr>
          <w:rFonts w:ascii="Times New Roman" w:hAnsi="Times New Roman" w:cs="Times New Roman"/>
          <w:sz w:val="24"/>
          <w:szCs w:val="24"/>
        </w:rPr>
        <w:t>ра, посредство</w:t>
      </w:r>
      <w:r w:rsidRPr="00BF1902">
        <w:rPr>
          <w:rFonts w:ascii="Times New Roman" w:hAnsi="Times New Roman" w:cs="Times New Roman"/>
          <w:sz w:val="24"/>
          <w:szCs w:val="24"/>
        </w:rPr>
        <w:t>м</w:t>
      </w:r>
      <w:r w:rsidR="00F60DB3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переговоров.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В случае</w:t>
      </w:r>
      <w:proofErr w:type="gramStart"/>
      <w:r w:rsidRPr="00BF1902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F1902">
        <w:rPr>
          <w:rFonts w:ascii="Times New Roman" w:hAnsi="Times New Roman" w:cs="Times New Roman"/>
          <w:sz w:val="24"/>
          <w:szCs w:val="24"/>
        </w:rPr>
        <w:t xml:space="preserve"> ес</w:t>
      </w:r>
      <w:r w:rsidRPr="00BF1902">
        <w:rPr>
          <w:rFonts w:ascii="Times New Roman" w:hAnsi="Times New Roman" w:cs="Times New Roman"/>
          <w:sz w:val="24"/>
          <w:szCs w:val="24"/>
        </w:rPr>
        <w:t>ли Стороны не реш</w:t>
      </w:r>
      <w:r w:rsidRPr="00BF1902">
        <w:rPr>
          <w:rFonts w:ascii="Times New Roman" w:hAnsi="Times New Roman" w:cs="Times New Roman"/>
          <w:sz w:val="24"/>
          <w:szCs w:val="24"/>
        </w:rPr>
        <w:t>ают споры и разн</w:t>
      </w:r>
      <w:r w:rsidRPr="00BF1902">
        <w:rPr>
          <w:rFonts w:ascii="Times New Roman" w:hAnsi="Times New Roman" w:cs="Times New Roman"/>
          <w:sz w:val="24"/>
          <w:szCs w:val="24"/>
        </w:rPr>
        <w:t>огласия путем пере</w:t>
      </w:r>
      <w:r w:rsidRPr="00BF1902">
        <w:rPr>
          <w:rFonts w:ascii="Times New Roman" w:hAnsi="Times New Roman" w:cs="Times New Roman"/>
          <w:sz w:val="24"/>
          <w:szCs w:val="24"/>
        </w:rPr>
        <w:t>говоров, все споры и разногласия решаю</w:t>
      </w:r>
      <w:r w:rsidRPr="00BF1902">
        <w:rPr>
          <w:rFonts w:ascii="Times New Roman" w:hAnsi="Times New Roman" w:cs="Times New Roman"/>
          <w:sz w:val="24"/>
          <w:szCs w:val="24"/>
        </w:rPr>
        <w:t>тся в соответст</w:t>
      </w:r>
      <w:r w:rsidRPr="00BF1902">
        <w:rPr>
          <w:rFonts w:ascii="Times New Roman" w:hAnsi="Times New Roman" w:cs="Times New Roman"/>
          <w:sz w:val="24"/>
          <w:szCs w:val="24"/>
        </w:rPr>
        <w:t xml:space="preserve">вии </w:t>
      </w:r>
      <w:r w:rsidRPr="00BF1902">
        <w:rPr>
          <w:rFonts w:ascii="Times New Roman" w:hAnsi="Times New Roman" w:cs="Times New Roman"/>
          <w:sz w:val="24"/>
          <w:szCs w:val="24"/>
        </w:rPr>
        <w:t>с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д</w:t>
      </w:r>
      <w:r w:rsidRPr="00BF1902">
        <w:rPr>
          <w:rFonts w:ascii="Times New Roman" w:hAnsi="Times New Roman" w:cs="Times New Roman"/>
          <w:sz w:val="24"/>
          <w:szCs w:val="24"/>
        </w:rPr>
        <w:t>ействующим зако</w:t>
      </w:r>
      <w:r w:rsidRPr="00BF1902">
        <w:rPr>
          <w:rFonts w:ascii="Times New Roman" w:hAnsi="Times New Roman" w:cs="Times New Roman"/>
          <w:sz w:val="24"/>
          <w:szCs w:val="24"/>
        </w:rPr>
        <w:t>нодательств</w:t>
      </w:r>
      <w:r w:rsidRPr="00BF1902">
        <w:rPr>
          <w:rFonts w:ascii="Times New Roman" w:hAnsi="Times New Roman" w:cs="Times New Roman"/>
          <w:sz w:val="24"/>
          <w:szCs w:val="24"/>
        </w:rPr>
        <w:t>ом</w:t>
      </w:r>
      <w:r w:rsidR="00B91B87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Росси</w:t>
      </w:r>
      <w:r w:rsidRPr="00BF1902">
        <w:rPr>
          <w:rFonts w:ascii="Times New Roman" w:hAnsi="Times New Roman" w:cs="Times New Roman"/>
          <w:sz w:val="24"/>
          <w:szCs w:val="24"/>
        </w:rPr>
        <w:t>йской Федерации</w:t>
      </w:r>
      <w:r w:rsidRPr="00BF1902">
        <w:rPr>
          <w:rFonts w:ascii="Times New Roman" w:hAnsi="Times New Roman" w:cs="Times New Roman"/>
          <w:sz w:val="24"/>
          <w:szCs w:val="24"/>
        </w:rPr>
        <w:t>.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6.5. Настоящи</w:t>
      </w:r>
      <w:r w:rsidRPr="00BF1902">
        <w:rPr>
          <w:rFonts w:ascii="Times New Roman" w:hAnsi="Times New Roman" w:cs="Times New Roman"/>
          <w:sz w:val="24"/>
          <w:szCs w:val="24"/>
        </w:rPr>
        <w:t xml:space="preserve">й </w:t>
      </w:r>
      <w:r w:rsidRPr="00BF1902">
        <w:rPr>
          <w:rFonts w:ascii="Times New Roman" w:hAnsi="Times New Roman" w:cs="Times New Roman"/>
          <w:sz w:val="24"/>
          <w:szCs w:val="24"/>
        </w:rPr>
        <w:t>Д</w:t>
      </w:r>
      <w:r w:rsidRPr="00BF1902">
        <w:rPr>
          <w:rFonts w:ascii="Times New Roman" w:hAnsi="Times New Roman" w:cs="Times New Roman"/>
          <w:sz w:val="24"/>
          <w:szCs w:val="24"/>
        </w:rPr>
        <w:t>оговор состав</w:t>
      </w:r>
      <w:r w:rsidRPr="00BF1902">
        <w:rPr>
          <w:rFonts w:ascii="Times New Roman" w:hAnsi="Times New Roman" w:cs="Times New Roman"/>
          <w:sz w:val="24"/>
          <w:szCs w:val="24"/>
        </w:rPr>
        <w:t>лен в двух экзе</w:t>
      </w:r>
      <w:r w:rsidRPr="00BF1902">
        <w:rPr>
          <w:rFonts w:ascii="Times New Roman" w:hAnsi="Times New Roman" w:cs="Times New Roman"/>
          <w:sz w:val="24"/>
          <w:szCs w:val="24"/>
        </w:rPr>
        <w:t>мплярах, имеющ</w:t>
      </w:r>
      <w:r w:rsidRPr="00BF1902">
        <w:rPr>
          <w:rFonts w:ascii="Times New Roman" w:hAnsi="Times New Roman" w:cs="Times New Roman"/>
          <w:sz w:val="24"/>
          <w:szCs w:val="24"/>
        </w:rPr>
        <w:t>их одинаковую</w:t>
      </w:r>
      <w:r w:rsidR="00B91B87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юридическую силу.</w:t>
      </w:r>
    </w:p>
    <w:p w:rsidR="00CD5DC5" w:rsidRPr="00BF1902" w:rsidRDefault="00666998" w:rsidP="00B91B8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F1902">
        <w:rPr>
          <w:rFonts w:ascii="Times New Roman" w:hAnsi="Times New Roman" w:cs="Times New Roman"/>
          <w:sz w:val="24"/>
          <w:szCs w:val="24"/>
        </w:rPr>
        <w:t>6.6. Измене</w:t>
      </w:r>
      <w:r w:rsidRPr="00BF1902">
        <w:rPr>
          <w:rFonts w:ascii="Times New Roman" w:hAnsi="Times New Roman" w:cs="Times New Roman"/>
          <w:sz w:val="24"/>
          <w:szCs w:val="24"/>
        </w:rPr>
        <w:t>ния и дополнени</w:t>
      </w:r>
      <w:r w:rsidRPr="00BF1902">
        <w:rPr>
          <w:rFonts w:ascii="Times New Roman" w:hAnsi="Times New Roman" w:cs="Times New Roman"/>
          <w:sz w:val="24"/>
          <w:szCs w:val="24"/>
        </w:rPr>
        <w:t xml:space="preserve">я </w:t>
      </w:r>
      <w:r w:rsidRPr="00BF1902">
        <w:rPr>
          <w:rFonts w:ascii="Times New Roman" w:hAnsi="Times New Roman" w:cs="Times New Roman"/>
          <w:sz w:val="24"/>
          <w:szCs w:val="24"/>
        </w:rPr>
        <w:t>к н</w:t>
      </w:r>
      <w:r w:rsidRPr="00BF1902">
        <w:rPr>
          <w:rFonts w:ascii="Times New Roman" w:hAnsi="Times New Roman" w:cs="Times New Roman"/>
          <w:sz w:val="24"/>
          <w:szCs w:val="24"/>
        </w:rPr>
        <w:t>астоящему Дого</w:t>
      </w:r>
      <w:r w:rsidRPr="00BF1902">
        <w:rPr>
          <w:rFonts w:ascii="Times New Roman" w:hAnsi="Times New Roman" w:cs="Times New Roman"/>
          <w:sz w:val="24"/>
          <w:szCs w:val="24"/>
        </w:rPr>
        <w:t>вору</w:t>
      </w:r>
      <w:r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заключают</w:t>
      </w:r>
      <w:r w:rsidRPr="00BF1902">
        <w:rPr>
          <w:rFonts w:ascii="Times New Roman" w:hAnsi="Times New Roman" w:cs="Times New Roman"/>
          <w:sz w:val="24"/>
          <w:szCs w:val="24"/>
        </w:rPr>
        <w:t xml:space="preserve">ся </w:t>
      </w:r>
      <w:r w:rsidRPr="00BF1902">
        <w:rPr>
          <w:rFonts w:ascii="Times New Roman" w:hAnsi="Times New Roman" w:cs="Times New Roman"/>
          <w:sz w:val="24"/>
          <w:szCs w:val="24"/>
        </w:rPr>
        <w:t xml:space="preserve">в </w:t>
      </w:r>
      <w:r w:rsidRPr="00BF1902">
        <w:rPr>
          <w:rFonts w:ascii="Times New Roman" w:hAnsi="Times New Roman" w:cs="Times New Roman"/>
          <w:sz w:val="24"/>
          <w:szCs w:val="24"/>
        </w:rPr>
        <w:t>письменном виде,</w:t>
      </w:r>
      <w:r w:rsidR="00B91B87" w:rsidRPr="00BF1902">
        <w:rPr>
          <w:rFonts w:ascii="Times New Roman" w:hAnsi="Times New Roman" w:cs="Times New Roman"/>
          <w:sz w:val="24"/>
          <w:szCs w:val="24"/>
        </w:rPr>
        <w:t xml:space="preserve"> </w:t>
      </w:r>
      <w:r w:rsidRPr="00BF1902">
        <w:rPr>
          <w:rFonts w:ascii="Times New Roman" w:hAnsi="Times New Roman" w:cs="Times New Roman"/>
          <w:sz w:val="24"/>
          <w:szCs w:val="24"/>
        </w:rPr>
        <w:t>сос</w:t>
      </w:r>
      <w:r w:rsidRPr="00BF1902">
        <w:rPr>
          <w:rFonts w:ascii="Times New Roman" w:hAnsi="Times New Roman" w:cs="Times New Roman"/>
          <w:sz w:val="24"/>
          <w:szCs w:val="24"/>
        </w:rPr>
        <w:t>тавляются в двух экз</w:t>
      </w:r>
      <w:r w:rsidRPr="00BF1902">
        <w:rPr>
          <w:rFonts w:ascii="Times New Roman" w:hAnsi="Times New Roman" w:cs="Times New Roman"/>
          <w:sz w:val="24"/>
          <w:szCs w:val="24"/>
        </w:rPr>
        <w:t>емплярах и являют</w:t>
      </w:r>
      <w:r w:rsidRPr="00BF1902">
        <w:rPr>
          <w:rFonts w:ascii="Times New Roman" w:hAnsi="Times New Roman" w:cs="Times New Roman"/>
          <w:sz w:val="24"/>
          <w:szCs w:val="24"/>
        </w:rPr>
        <w:t xml:space="preserve">ся </w:t>
      </w:r>
      <w:r w:rsidRPr="00BF1902">
        <w:rPr>
          <w:rFonts w:ascii="Times New Roman" w:hAnsi="Times New Roman" w:cs="Times New Roman"/>
          <w:sz w:val="24"/>
          <w:szCs w:val="24"/>
        </w:rPr>
        <w:t>н</w:t>
      </w:r>
      <w:r w:rsidRPr="00BF1902">
        <w:rPr>
          <w:rFonts w:ascii="Times New Roman" w:hAnsi="Times New Roman" w:cs="Times New Roman"/>
          <w:sz w:val="24"/>
          <w:szCs w:val="24"/>
        </w:rPr>
        <w:t>еотъемлемой частью настоящего Догов</w:t>
      </w:r>
      <w:r w:rsidRPr="00BF1902">
        <w:rPr>
          <w:rFonts w:ascii="Times New Roman" w:hAnsi="Times New Roman" w:cs="Times New Roman"/>
          <w:sz w:val="24"/>
          <w:szCs w:val="24"/>
        </w:rPr>
        <w:t>ора.</w:t>
      </w:r>
    </w:p>
    <w:p w:rsidR="00CD5DC5" w:rsidRPr="00BF1902" w:rsidRDefault="00CD5DC5" w:rsidP="001B3772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position w:val="1"/>
          <w:sz w:val="24"/>
          <w:szCs w:val="24"/>
        </w:rPr>
      </w:pPr>
    </w:p>
    <w:p w:rsidR="00CD5DC5" w:rsidRPr="00BF1902" w:rsidRDefault="00666998" w:rsidP="00F60DB3">
      <w:pPr>
        <w:widowControl w:val="0"/>
        <w:spacing w:line="240" w:lineRule="auto"/>
        <w:ind w:firstLine="720"/>
        <w:contextualSpacing/>
        <w:jc w:val="center"/>
        <w:rPr>
          <w:rFonts w:ascii="Times New Roman" w:eastAsia="Consolas" w:hAnsi="Times New Roman" w:cs="Times New Roman"/>
          <w:b/>
          <w:color w:val="FFFFFF"/>
          <w:position w:val="1"/>
          <w:sz w:val="24"/>
          <w:szCs w:val="24"/>
          <w14:textFill>
            <w14:solidFill>
              <w14:srgbClr w14:val="FFFFFF">
                <w14:alpha w14:val="100000"/>
              </w14:srgbClr>
            </w14:solidFill>
          </w14:textFill>
        </w:rPr>
      </w:pPr>
      <w:r w:rsidRPr="00BF1902">
        <w:rPr>
          <w:rFonts w:ascii="Times New Roman" w:eastAsia="Consolas" w:hAnsi="Times New Roman" w:cs="Times New Roman"/>
          <w:b/>
          <w:color w:val="000000"/>
          <w:sz w:val="24"/>
          <w:szCs w:val="24"/>
        </w:rPr>
        <w:t xml:space="preserve">7. Адреса и реквизиты </w:t>
      </w:r>
      <w:r w:rsidRPr="00BF1902">
        <w:rPr>
          <w:rFonts w:ascii="Times New Roman" w:eastAsia="Consolas" w:hAnsi="Times New Roman" w:cs="Times New Roman"/>
          <w:b/>
          <w:color w:val="000000"/>
          <w:position w:val="1"/>
          <w:sz w:val="24"/>
          <w:szCs w:val="24"/>
        </w:rPr>
        <w:t>Сторон: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2"/>
        <w:gridCol w:w="4953"/>
      </w:tblGrid>
      <w:tr w:rsidR="00C47397" w:rsidRPr="00BF1902" w:rsidTr="00BF1902">
        <w:trPr>
          <w:trHeight w:val="569"/>
        </w:trPr>
        <w:tc>
          <w:tcPr>
            <w:tcW w:w="4952" w:type="dxa"/>
          </w:tcPr>
          <w:p w:rsidR="00C47397" w:rsidRPr="00BF1902" w:rsidRDefault="00C47397" w:rsidP="00C47397">
            <w:pPr>
              <w:contextualSpacing/>
              <w:jc w:val="center"/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t>Сторона 1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Адрес________________</w:t>
            </w:r>
            <w:r w:rsidR="00BF1902"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lastRenderedPageBreak/>
              <w:t>И</w:t>
            </w:r>
            <w:r w:rsidR="00BF1902"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НН_____________________________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КПП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</w:t>
            </w:r>
          </w:p>
          <w:p w:rsidR="00C47397" w:rsidRPr="00BF1902" w:rsidRDefault="00BF1902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ОКТМО__________________________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Банк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БИК</w:t>
            </w:r>
            <w:r w:rsidR="00BF1902"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К/С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proofErr w:type="gramStart"/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Р</w:t>
            </w:r>
            <w:proofErr w:type="gramEnd"/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/С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 xml:space="preserve"> 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Дирек</w:t>
            </w:r>
            <w:r w:rsidR="00BF1902"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тор_________________________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Дата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</w:t>
            </w: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</w:p>
          <w:p w:rsidR="00C47397" w:rsidRPr="00666998" w:rsidRDefault="00666998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</w:pPr>
            <w:r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 xml:space="preserve">                               </w:t>
            </w:r>
            <w:r w:rsidRPr="00666998"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t>М.П</w:t>
            </w:r>
            <w:r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t>.</w:t>
            </w:r>
          </w:p>
        </w:tc>
        <w:tc>
          <w:tcPr>
            <w:tcW w:w="4953" w:type="dxa"/>
          </w:tcPr>
          <w:p w:rsidR="00C47397" w:rsidRPr="00BF1902" w:rsidRDefault="00C47397" w:rsidP="00C47397">
            <w:pPr>
              <w:contextualSpacing/>
              <w:jc w:val="center"/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lastRenderedPageBreak/>
              <w:t>Сторона 1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Адрес_____________________________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lastRenderedPageBreak/>
              <w:t>И</w:t>
            </w:r>
            <w:r w:rsidR="00BF1902"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НН_____________________________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КПП_____________________________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ОКТМО___________________________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Банк_____________________________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БИК______________________________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К/С______________________________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proofErr w:type="gramStart"/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Р</w:t>
            </w:r>
            <w:proofErr w:type="gramEnd"/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/С 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Директор__________________________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_________________________________</w:t>
            </w:r>
          </w:p>
          <w:p w:rsidR="00C47397" w:rsidRPr="00BF1902" w:rsidRDefault="00C47397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 w:rsidRPr="00BF1902"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>Дата_____________________________</w:t>
            </w:r>
          </w:p>
          <w:p w:rsidR="00666998" w:rsidRDefault="00666998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</w:pPr>
            <w:r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 xml:space="preserve">                           </w:t>
            </w:r>
          </w:p>
          <w:p w:rsidR="00C47397" w:rsidRPr="00666998" w:rsidRDefault="00666998" w:rsidP="00C47397">
            <w:pPr>
              <w:contextualSpacing/>
              <w:jc w:val="both"/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</w:pPr>
            <w:r>
              <w:rPr>
                <w:rFonts w:ascii="Times New Roman" w:eastAsia="Consolas" w:hAnsi="Times New Roman" w:cs="Times New Roman"/>
                <w:position w:val="1"/>
                <w:sz w:val="24"/>
                <w:szCs w:val="24"/>
              </w:rPr>
              <w:t xml:space="preserve">                                 </w:t>
            </w:r>
            <w:r w:rsidRPr="00666998"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t>М.П</w:t>
            </w:r>
            <w:r>
              <w:rPr>
                <w:rFonts w:ascii="Times New Roman" w:eastAsia="Consolas" w:hAnsi="Times New Roman" w:cs="Times New Roman"/>
                <w:b/>
                <w:position w:val="1"/>
                <w:sz w:val="24"/>
                <w:szCs w:val="24"/>
              </w:rPr>
              <w:t>.</w:t>
            </w:r>
          </w:p>
        </w:tc>
      </w:tr>
      <w:bookmarkEnd w:id="3"/>
    </w:tbl>
    <w:p w:rsidR="00B80128" w:rsidRPr="00BF1902" w:rsidRDefault="00B80128" w:rsidP="00C47397">
      <w:pPr>
        <w:spacing w:line="240" w:lineRule="auto"/>
        <w:ind w:firstLine="720"/>
        <w:contextualSpacing/>
        <w:jc w:val="both"/>
        <w:rPr>
          <w:rFonts w:ascii="Times New Roman" w:eastAsia="Consolas" w:hAnsi="Times New Roman" w:cs="Times New Roman"/>
          <w:position w:val="1"/>
          <w:sz w:val="24"/>
          <w:szCs w:val="24"/>
        </w:rPr>
      </w:pPr>
    </w:p>
    <w:sectPr w:rsidR="00B80128" w:rsidRPr="00BF1902" w:rsidSect="00B80128">
      <w:pgSz w:w="12240" w:h="16820"/>
      <w:pgMar w:top="1134" w:right="850" w:bottom="1134" w:left="1701" w:header="0" w:footer="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CD5DC5"/>
    <w:rsid w:val="001B3772"/>
    <w:rsid w:val="00666998"/>
    <w:rsid w:val="00B0416F"/>
    <w:rsid w:val="00B80128"/>
    <w:rsid w:val="00B91B87"/>
    <w:rsid w:val="00BF1902"/>
    <w:rsid w:val="00C47397"/>
    <w:rsid w:val="00CD5DC5"/>
    <w:rsid w:val="00F24751"/>
    <w:rsid w:val="00F60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39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39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39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39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1532</Words>
  <Characters>8734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</dc:creator>
  <cp:lastModifiedBy>sa</cp:lastModifiedBy>
  <cp:revision>5</cp:revision>
  <dcterms:created xsi:type="dcterms:W3CDTF">2024-03-05T08:28:00Z</dcterms:created>
  <dcterms:modified xsi:type="dcterms:W3CDTF">2024-03-05T09:05:00Z</dcterms:modified>
</cp:coreProperties>
</file>