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175D62" w14:textId="6281C21C" w:rsidR="004978F1" w:rsidRP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978F1">
        <w:rPr>
          <w:rFonts w:ascii="Times New Roman" w:hAnsi="Times New Roman" w:cs="Times New Roman"/>
          <w:sz w:val="28"/>
          <w:szCs w:val="28"/>
        </w:rPr>
        <w:t xml:space="preserve">Утверждено </w:t>
      </w:r>
    </w:p>
    <w:p w14:paraId="283B1CE3" w14:textId="77777777" w:rsid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4978F1">
        <w:rPr>
          <w:rFonts w:ascii="Times New Roman" w:hAnsi="Times New Roman" w:cs="Times New Roman"/>
          <w:sz w:val="28"/>
          <w:szCs w:val="28"/>
        </w:rPr>
        <w:t xml:space="preserve">а заседании педагогического совета </w:t>
      </w:r>
    </w:p>
    <w:p w14:paraId="4CD0581F" w14:textId="0D8638B9" w:rsidR="004978F1" w:rsidRP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</w:t>
      </w:r>
    </w:p>
    <w:p w14:paraId="101A563C" w14:textId="0C240AAE" w:rsid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978F1">
        <w:rPr>
          <w:rFonts w:ascii="Times New Roman" w:hAnsi="Times New Roman" w:cs="Times New Roman"/>
          <w:sz w:val="28"/>
          <w:szCs w:val="28"/>
        </w:rPr>
        <w:t>Протокол от _________________№</w:t>
      </w:r>
      <w:r>
        <w:rPr>
          <w:rFonts w:ascii="Times New Roman" w:hAnsi="Times New Roman" w:cs="Times New Roman"/>
          <w:sz w:val="28"/>
          <w:szCs w:val="28"/>
        </w:rPr>
        <w:t>______</w:t>
      </w:r>
    </w:p>
    <w:p w14:paraId="5DBA7366" w14:textId="24A7858C" w:rsidR="004978F1" w:rsidRPr="004978F1" w:rsidRDefault="004978F1" w:rsidP="004978F1">
      <w:pPr>
        <w:widowControl w:val="0"/>
        <w:tabs>
          <w:tab w:val="left" w:pos="2312"/>
        </w:tabs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_____________________/ _______________</w:t>
      </w:r>
    </w:p>
    <w:p w14:paraId="6AA63D03" w14:textId="067F8D03" w:rsidR="004978F1" w:rsidRDefault="004978F1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651554C" w14:textId="6FBF7B9A" w:rsidR="004978F1" w:rsidRDefault="004978F1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2F107FCC" w14:textId="77777777" w:rsidR="00285DD4" w:rsidRPr="006F0E20" w:rsidRDefault="00285DD4" w:rsidP="00285DD4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6F0E20">
        <w:rPr>
          <w:rFonts w:ascii="Times New Roman" w:hAnsi="Times New Roman" w:cs="Times New Roman"/>
          <w:sz w:val="28"/>
          <w:szCs w:val="28"/>
        </w:rPr>
        <w:t>СТАНДАРТНАЯ ОПЕРАЦИОННАЯ ПРОЦЕДУРА (СОП).</w:t>
      </w:r>
    </w:p>
    <w:p w14:paraId="27039312" w14:textId="77777777" w:rsidR="00285DD4" w:rsidRPr="006F0E20" w:rsidRDefault="00285DD4" w:rsidP="00285DD4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0CDB8B0" w14:textId="77777777" w:rsidR="00285DD4" w:rsidRDefault="000078FE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bookmarkStart w:id="0" w:name="_Hlk132191357"/>
      <w:r w:rsidRPr="00285DD4">
        <w:rPr>
          <w:rFonts w:ascii="Times New Roman" w:hAnsi="Times New Roman" w:cs="Times New Roman"/>
          <w:b/>
          <w:bCs/>
          <w:sz w:val="32"/>
          <w:szCs w:val="32"/>
        </w:rPr>
        <w:t>РЕАЛИЗАЦИ</w:t>
      </w:r>
      <w:r w:rsidR="00285DD4" w:rsidRPr="00285DD4">
        <w:rPr>
          <w:rFonts w:ascii="Times New Roman" w:hAnsi="Times New Roman" w:cs="Times New Roman"/>
          <w:b/>
          <w:bCs/>
          <w:sz w:val="32"/>
          <w:szCs w:val="32"/>
        </w:rPr>
        <w:t>Я</w:t>
      </w:r>
      <w:r w:rsidR="00433CEC" w:rsidRPr="00285DD4">
        <w:rPr>
          <w:rFonts w:ascii="Times New Roman" w:hAnsi="Times New Roman" w:cs="Times New Roman"/>
          <w:b/>
          <w:bCs/>
          <w:sz w:val="32"/>
          <w:szCs w:val="32"/>
        </w:rPr>
        <w:t xml:space="preserve"> ЭЛЕКТРОННОГО ИНДИВИДУАЛЬНОГО ЗДОРОВЬЕСБЕРЕГАЮЩЕГО МАРШРУТА ОБУЧАЮЩЕГОСЯ (ЭИЗМО) </w:t>
      </w:r>
    </w:p>
    <w:p w14:paraId="103B58CF" w14:textId="7C66DA32" w:rsidR="00433CEC" w:rsidRPr="00285DD4" w:rsidRDefault="00433CEC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285DD4">
        <w:rPr>
          <w:rFonts w:ascii="Times New Roman" w:hAnsi="Times New Roman" w:cs="Times New Roman"/>
          <w:b/>
          <w:bCs/>
          <w:sz w:val="32"/>
          <w:szCs w:val="32"/>
        </w:rPr>
        <w:t>В ОБРАЗОВАТЕЛЬНОЙ ОРГАН</w:t>
      </w:r>
      <w:r w:rsidR="00292D96" w:rsidRPr="00285DD4">
        <w:rPr>
          <w:rFonts w:ascii="Times New Roman" w:hAnsi="Times New Roman" w:cs="Times New Roman"/>
          <w:b/>
          <w:bCs/>
          <w:sz w:val="32"/>
          <w:szCs w:val="32"/>
        </w:rPr>
        <w:t>И</w:t>
      </w:r>
      <w:r w:rsidRPr="00285DD4">
        <w:rPr>
          <w:rFonts w:ascii="Times New Roman" w:hAnsi="Times New Roman" w:cs="Times New Roman"/>
          <w:b/>
          <w:bCs/>
          <w:sz w:val="32"/>
          <w:szCs w:val="32"/>
        </w:rPr>
        <w:t>ЗАЦИИ</w:t>
      </w:r>
      <w:r w:rsidR="00285DD4">
        <w:rPr>
          <w:rFonts w:ascii="Times New Roman" w:hAnsi="Times New Roman" w:cs="Times New Roman"/>
          <w:b/>
          <w:bCs/>
          <w:sz w:val="32"/>
          <w:szCs w:val="32"/>
        </w:rPr>
        <w:t>.</w:t>
      </w:r>
    </w:p>
    <w:p w14:paraId="08641FFB" w14:textId="77777777" w:rsidR="00285DD4" w:rsidRPr="00285DD4" w:rsidRDefault="00285DD4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bookmarkEnd w:id="0"/>
    <w:p w14:paraId="37B33177" w14:textId="4FCAC548" w:rsidR="00433CEC" w:rsidRDefault="00433CEC" w:rsidP="00433CEC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47"/>
        <w:gridCol w:w="6798"/>
      </w:tblGrid>
      <w:tr w:rsidR="00433CEC" w:rsidRPr="00253162" w14:paraId="42EBFFAC" w14:textId="77777777" w:rsidTr="004978F1">
        <w:tc>
          <w:tcPr>
            <w:tcW w:w="2547" w:type="dxa"/>
          </w:tcPr>
          <w:p w14:paraId="413D49C8" w14:textId="5861EF40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Общее количество страниц</w:t>
            </w:r>
          </w:p>
        </w:tc>
        <w:tc>
          <w:tcPr>
            <w:tcW w:w="6798" w:type="dxa"/>
          </w:tcPr>
          <w:p w14:paraId="67445133" w14:textId="0D765A9C" w:rsidR="00433CEC" w:rsidRPr="00253162" w:rsidRDefault="00E77C73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33CEC"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стр.</w:t>
            </w:r>
          </w:p>
        </w:tc>
      </w:tr>
      <w:tr w:rsidR="00433CEC" w:rsidRPr="00253162" w14:paraId="4C530AD2" w14:textId="77777777" w:rsidTr="004978F1">
        <w:tc>
          <w:tcPr>
            <w:tcW w:w="2547" w:type="dxa"/>
          </w:tcPr>
          <w:p w14:paraId="39943018" w14:textId="132E6F3D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Введены в действие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798" w:type="dxa"/>
          </w:tcPr>
          <w:p w14:paraId="0505D899" w14:textId="520A3539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33CEC" w:rsidRPr="00253162" w14:paraId="10D585A0" w14:textId="77777777" w:rsidTr="004978F1">
        <w:tc>
          <w:tcPr>
            <w:tcW w:w="2547" w:type="dxa"/>
          </w:tcPr>
          <w:p w14:paraId="7AE512E6" w14:textId="12003166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Срок действия </w:t>
            </w:r>
          </w:p>
        </w:tc>
        <w:tc>
          <w:tcPr>
            <w:tcW w:w="6798" w:type="dxa"/>
          </w:tcPr>
          <w:p w14:paraId="4112FF36" w14:textId="3C574DA6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Бессрочно</w:t>
            </w:r>
          </w:p>
        </w:tc>
      </w:tr>
      <w:tr w:rsidR="00433CEC" w:rsidRPr="00253162" w14:paraId="08B056D4" w14:textId="77777777" w:rsidTr="004978F1">
        <w:tc>
          <w:tcPr>
            <w:tcW w:w="2547" w:type="dxa"/>
          </w:tcPr>
          <w:p w14:paraId="4766D4F7" w14:textId="6A8898D0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Разработчик </w:t>
            </w:r>
          </w:p>
        </w:tc>
        <w:tc>
          <w:tcPr>
            <w:tcW w:w="6798" w:type="dxa"/>
          </w:tcPr>
          <w:p w14:paraId="4F04DD73" w14:textId="62D88283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ОКУ ЦППМСП</w:t>
            </w:r>
          </w:p>
        </w:tc>
      </w:tr>
      <w:tr w:rsidR="00433CEC" w:rsidRPr="00253162" w14:paraId="27103359" w14:textId="77777777" w:rsidTr="004978F1">
        <w:tc>
          <w:tcPr>
            <w:tcW w:w="2547" w:type="dxa"/>
          </w:tcPr>
          <w:p w14:paraId="05ABB99F" w14:textId="51C189BF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Исполнитель</w:t>
            </w:r>
          </w:p>
        </w:tc>
        <w:tc>
          <w:tcPr>
            <w:tcW w:w="6798" w:type="dxa"/>
          </w:tcPr>
          <w:p w14:paraId="27FCC4A2" w14:textId="757008CF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Образовательная организация</w:t>
            </w:r>
          </w:p>
        </w:tc>
      </w:tr>
      <w:tr w:rsidR="00433CEC" w:rsidRPr="00253162" w14:paraId="4D248CBF" w14:textId="77777777" w:rsidTr="004978F1">
        <w:tc>
          <w:tcPr>
            <w:tcW w:w="2547" w:type="dxa"/>
          </w:tcPr>
          <w:p w14:paraId="5C1054F2" w14:textId="05AE821C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Цель </w:t>
            </w:r>
          </w:p>
        </w:tc>
        <w:tc>
          <w:tcPr>
            <w:tcW w:w="6798" w:type="dxa"/>
          </w:tcPr>
          <w:p w14:paraId="7997BC6D" w14:textId="5095494E" w:rsidR="00433CEC" w:rsidRPr="00253162" w:rsidRDefault="00433CEC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Разработка и реализация здоровьесберегающих профилактических 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>мероприятий</w:t>
            </w: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на основе оценк</w:t>
            </w:r>
            <w:r w:rsidR="00154B2E" w:rsidRPr="00253162">
              <w:rPr>
                <w:rFonts w:ascii="Times New Roman" w:hAnsi="Times New Roman" w:cs="Times New Roman"/>
                <w:sz w:val="24"/>
                <w:szCs w:val="24"/>
              </w:rPr>
              <w:t>и социально-психологических, педагогически</w:t>
            </w:r>
            <w:r w:rsidR="00253162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154B2E"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и физических показателей</w:t>
            </w: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здоровья обучающегося </w:t>
            </w:r>
          </w:p>
        </w:tc>
      </w:tr>
      <w:tr w:rsidR="00154B2E" w:rsidRPr="00253162" w14:paraId="791B5524" w14:textId="77777777" w:rsidTr="004978F1">
        <w:tc>
          <w:tcPr>
            <w:tcW w:w="2547" w:type="dxa"/>
          </w:tcPr>
          <w:p w14:paraId="0D6AF126" w14:textId="7D5556D3" w:rsidR="00154B2E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Сфера применения</w:t>
            </w:r>
          </w:p>
        </w:tc>
        <w:tc>
          <w:tcPr>
            <w:tcW w:w="6798" w:type="dxa"/>
          </w:tcPr>
          <w:p w14:paraId="5AB1FBF2" w14:textId="1CB2DB59" w:rsidR="00154B2E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Обязательны к применению в образовательной организации, реализующей модель «Здоровьесберегающая школа»</w:t>
            </w:r>
          </w:p>
        </w:tc>
      </w:tr>
      <w:tr w:rsidR="00274F0A" w:rsidRPr="00253162" w14:paraId="10449245" w14:textId="77777777" w:rsidTr="004978F1">
        <w:tc>
          <w:tcPr>
            <w:tcW w:w="2547" w:type="dxa"/>
          </w:tcPr>
          <w:p w14:paraId="60ADBD44" w14:textId="4CDBBA29" w:rsidR="00274F0A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Актуализация СОП</w:t>
            </w:r>
          </w:p>
        </w:tc>
        <w:tc>
          <w:tcPr>
            <w:tcW w:w="6798" w:type="dxa"/>
          </w:tcPr>
          <w:p w14:paraId="0442C322" w14:textId="6C2EAD14" w:rsidR="00274F0A" w:rsidRPr="00253162" w:rsidRDefault="00274F0A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Может проводиться по запросу образовательной организации</w:t>
            </w:r>
          </w:p>
        </w:tc>
      </w:tr>
      <w:tr w:rsidR="00274F0A" w:rsidRPr="00253162" w14:paraId="3305309D" w14:textId="77777777" w:rsidTr="004978F1">
        <w:tc>
          <w:tcPr>
            <w:tcW w:w="2547" w:type="dxa"/>
          </w:tcPr>
          <w:p w14:paraId="3193A13B" w14:textId="60BC3FFF" w:rsidR="00274F0A" w:rsidRPr="00253162" w:rsidRDefault="00AF16FE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Внедрение СОП</w:t>
            </w:r>
          </w:p>
        </w:tc>
        <w:tc>
          <w:tcPr>
            <w:tcW w:w="6798" w:type="dxa"/>
          </w:tcPr>
          <w:p w14:paraId="1F85FCD1" w14:textId="77777777" w:rsidR="00274F0A" w:rsidRPr="00253162" w:rsidRDefault="00AF16FE" w:rsidP="00433CEC">
            <w:pPr>
              <w:widowControl w:val="0"/>
              <w:tabs>
                <w:tab w:val="left" w:pos="231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Начинается с обучения экспертов.</w:t>
            </w:r>
          </w:p>
          <w:p w14:paraId="0BD5BF77" w14:textId="77777777" w:rsidR="00527598" w:rsidRDefault="00AF16FE" w:rsidP="00AF16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В состав экспертной группы входят: </w:t>
            </w:r>
          </w:p>
          <w:p w14:paraId="56A22CAC" w14:textId="1475F21B" w:rsidR="00253162" w:rsidRDefault="00AF16FE" w:rsidP="00AF16F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заместитель директора ОО, медсестра, учитель физической культуры, социальный педагог, педагог-психолог, учитель-логопед, учитель-дефектолог, учитель начальных классов, классные руководители</w:t>
            </w:r>
            <w:r w:rsidR="0025316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0BF7BEDC" w14:textId="7D21E60B" w:rsidR="00AF16FE" w:rsidRDefault="00B2695E" w:rsidP="0025316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Задачи э</w:t>
            </w:r>
            <w:r w:rsidR="00253162">
              <w:rPr>
                <w:rFonts w:ascii="Times New Roman" w:hAnsi="Times New Roman" w:cs="Times New Roman"/>
                <w:sz w:val="24"/>
                <w:szCs w:val="24"/>
              </w:rPr>
              <w:t>кспертн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="00253162">
              <w:rPr>
                <w:rFonts w:ascii="Times New Roman" w:hAnsi="Times New Roman" w:cs="Times New Roman"/>
                <w:sz w:val="24"/>
                <w:szCs w:val="24"/>
              </w:rPr>
              <w:t xml:space="preserve"> групп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253162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  <w:p w14:paraId="3A4011EF" w14:textId="20471C30" w:rsidR="00253162" w:rsidRDefault="00253162" w:rsidP="00253162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318" w:hanging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существл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 xml:space="preserve">ение </w:t>
            </w: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>оценк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253162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социально-психологических, педагогических и физических показателей здоровья обучающегося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6FCE034" w14:textId="1E48EF21" w:rsidR="00253162" w:rsidRDefault="00253162" w:rsidP="00253162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318" w:hanging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Разраб</w:t>
            </w:r>
            <w:r w:rsidR="00B2695E">
              <w:rPr>
                <w:rFonts w:ascii="Times New Roman" w:hAnsi="Times New Roman" w:cs="Times New Roman"/>
                <w:sz w:val="24"/>
                <w:szCs w:val="24"/>
              </w:rPr>
              <w:t>отка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ЭИЗМО.</w:t>
            </w:r>
          </w:p>
          <w:p w14:paraId="6F0A7790" w14:textId="07A0AD1F" w:rsidR="00B2695E" w:rsidRPr="00253162" w:rsidRDefault="00B2695E" w:rsidP="00253162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318" w:hanging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Реализация ЭИЗМО.</w:t>
            </w:r>
          </w:p>
          <w:p w14:paraId="079D279C" w14:textId="72B7B06A" w:rsidR="00253162" w:rsidRPr="00253162" w:rsidRDefault="00253162" w:rsidP="00253162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76AB075" w14:textId="77777777" w:rsidR="00433CEC" w:rsidRDefault="00433CEC" w:rsidP="00433CEC">
      <w:pPr>
        <w:widowControl w:val="0"/>
        <w:tabs>
          <w:tab w:val="left" w:pos="2312"/>
        </w:tabs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9F1EB6" w14:textId="5CF1A9B3" w:rsidR="00726657" w:rsidRDefault="00726657"/>
    <w:p w14:paraId="3E083263" w14:textId="5B81CB31" w:rsidR="00676821" w:rsidRDefault="00676821"/>
    <w:p w14:paraId="1D5CFEBB" w14:textId="13A4FCF1" w:rsidR="00676821" w:rsidRDefault="00676821"/>
    <w:p w14:paraId="6BA9F404" w14:textId="6B0CDCF7" w:rsidR="00534044" w:rsidRDefault="00534044" w:rsidP="00534044">
      <w:pPr>
        <w:jc w:val="right"/>
      </w:pPr>
    </w:p>
    <w:p w14:paraId="6785D841" w14:textId="77777777" w:rsidR="00285DD4" w:rsidRDefault="00285DD4" w:rsidP="00534044">
      <w:pPr>
        <w:jc w:val="right"/>
      </w:pPr>
    </w:p>
    <w:p w14:paraId="69B40750" w14:textId="77777777" w:rsidR="00285DD4" w:rsidRPr="00285DD4" w:rsidRDefault="00285DD4" w:rsidP="00285DD4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85DD4">
        <w:rPr>
          <w:rFonts w:ascii="Times New Roman" w:hAnsi="Times New Roman" w:cs="Times New Roman"/>
          <w:sz w:val="24"/>
          <w:szCs w:val="24"/>
        </w:rPr>
        <w:lastRenderedPageBreak/>
        <w:t>СТАНДАРТНАЯ ОПЕРАЦИОННАЯ ПРОЦЕДУРА (СОП).</w:t>
      </w:r>
    </w:p>
    <w:p w14:paraId="3A8973CF" w14:textId="77777777" w:rsidR="00285DD4" w:rsidRPr="00285DD4" w:rsidRDefault="00285DD4" w:rsidP="00285DD4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2CADAE" w14:textId="14C61E71" w:rsidR="00285DD4" w:rsidRDefault="00285DD4" w:rsidP="00285DD4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85DD4">
        <w:rPr>
          <w:rFonts w:ascii="Times New Roman" w:hAnsi="Times New Roman" w:cs="Times New Roman"/>
          <w:b/>
          <w:bCs/>
          <w:sz w:val="28"/>
          <w:szCs w:val="28"/>
        </w:rPr>
        <w:t>РЕАЛИЗАЦИЯ ЭЛЕКТРОННОГО ИНДИВИДУАЛЬНОГО ЗДОРОВЬЕСБЕРЕГАЮЩЕГО МАРШРУТА ОБУЧАЮЩЕГОСЯ (ЭИЗМО) В ОБРАЗОВАТЕЛЬНОЙ ОРГАНИЗАЦИИ.</w:t>
      </w:r>
    </w:p>
    <w:p w14:paraId="0F8A8CF3" w14:textId="514E0D15" w:rsidR="00285DD4" w:rsidRDefault="00285DD4" w:rsidP="00285DD4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A58D16B" w14:textId="77777777" w:rsidR="00285DD4" w:rsidRPr="00285DD4" w:rsidRDefault="00285DD4" w:rsidP="00285DD4">
      <w:pPr>
        <w:widowControl w:val="0"/>
        <w:tabs>
          <w:tab w:val="left" w:pos="2312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77DD2ACC" w14:textId="4C949257" w:rsidR="009F5B62" w:rsidRPr="00534044" w:rsidRDefault="009F5B62" w:rsidP="00285DD4">
      <w:pPr>
        <w:jc w:val="center"/>
      </w:pPr>
      <w:r>
        <w:rPr>
          <w:noProof/>
        </w:rPr>
        <w:drawing>
          <wp:inline distT="0" distB="0" distL="0" distR="0" wp14:anchorId="7ABEEA85" wp14:editId="4DA92567">
            <wp:extent cx="5558397" cy="7775220"/>
            <wp:effectExtent l="0" t="0" r="444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Рисунок 16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8078" cy="7788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5B62" w:rsidRPr="00534044" w:rsidSect="00285DD4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1B1F2A" w14:textId="77777777" w:rsidR="00C966D6" w:rsidRDefault="00C966D6" w:rsidP="00534044">
      <w:pPr>
        <w:spacing w:after="0" w:line="240" w:lineRule="auto"/>
      </w:pPr>
      <w:r>
        <w:separator/>
      </w:r>
    </w:p>
  </w:endnote>
  <w:endnote w:type="continuationSeparator" w:id="0">
    <w:p w14:paraId="75159D34" w14:textId="77777777" w:rsidR="00C966D6" w:rsidRDefault="00C966D6" w:rsidP="005340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3221E3" w14:textId="77777777" w:rsidR="00C966D6" w:rsidRDefault="00C966D6" w:rsidP="00534044">
      <w:pPr>
        <w:spacing w:after="0" w:line="240" w:lineRule="auto"/>
      </w:pPr>
      <w:r>
        <w:separator/>
      </w:r>
    </w:p>
  </w:footnote>
  <w:footnote w:type="continuationSeparator" w:id="0">
    <w:p w14:paraId="08D6B6F2" w14:textId="77777777" w:rsidR="00C966D6" w:rsidRDefault="00C966D6" w:rsidP="005340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D8A64C3"/>
    <w:multiLevelType w:val="hybridMultilevel"/>
    <w:tmpl w:val="49D02D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3CEC"/>
    <w:rsid w:val="000078FE"/>
    <w:rsid w:val="00011078"/>
    <w:rsid w:val="00094CC1"/>
    <w:rsid w:val="000F65D1"/>
    <w:rsid w:val="00154B2E"/>
    <w:rsid w:val="00165B11"/>
    <w:rsid w:val="0019189C"/>
    <w:rsid w:val="001D3B0C"/>
    <w:rsid w:val="00235EF4"/>
    <w:rsid w:val="00253162"/>
    <w:rsid w:val="00264954"/>
    <w:rsid w:val="00274F0A"/>
    <w:rsid w:val="00285DD4"/>
    <w:rsid w:val="00292D96"/>
    <w:rsid w:val="002A6F7C"/>
    <w:rsid w:val="00414C82"/>
    <w:rsid w:val="00433CEC"/>
    <w:rsid w:val="00440D22"/>
    <w:rsid w:val="004978F1"/>
    <w:rsid w:val="00513F7D"/>
    <w:rsid w:val="00527598"/>
    <w:rsid w:val="00534044"/>
    <w:rsid w:val="005D500B"/>
    <w:rsid w:val="00676821"/>
    <w:rsid w:val="006F0EB9"/>
    <w:rsid w:val="00726657"/>
    <w:rsid w:val="00880F06"/>
    <w:rsid w:val="00897020"/>
    <w:rsid w:val="008A1768"/>
    <w:rsid w:val="009F08AA"/>
    <w:rsid w:val="009F5B62"/>
    <w:rsid w:val="00AF16FE"/>
    <w:rsid w:val="00B2695E"/>
    <w:rsid w:val="00B75857"/>
    <w:rsid w:val="00BA3A65"/>
    <w:rsid w:val="00C73C58"/>
    <w:rsid w:val="00C966D6"/>
    <w:rsid w:val="00D431AA"/>
    <w:rsid w:val="00E5510E"/>
    <w:rsid w:val="00E77C73"/>
    <w:rsid w:val="00EE51F5"/>
    <w:rsid w:val="00F565F7"/>
    <w:rsid w:val="00FA0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BBD4E"/>
  <w15:chartTrackingRefBased/>
  <w15:docId w15:val="{CD41EB6D-4B25-4763-818A-02061B4F49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3CEC"/>
    <w:pPr>
      <w:spacing w:after="200" w:line="276" w:lineRule="auto"/>
    </w:pPr>
  </w:style>
  <w:style w:type="paragraph" w:styleId="2">
    <w:name w:val="heading 2"/>
    <w:basedOn w:val="a"/>
    <w:next w:val="a"/>
    <w:link w:val="20"/>
    <w:uiPriority w:val="9"/>
    <w:unhideWhenUsed/>
    <w:qFormat/>
    <w:rsid w:val="00E5510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33C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53162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E5510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a5">
    <w:name w:val="header"/>
    <w:basedOn w:val="a"/>
    <w:link w:val="a6"/>
    <w:uiPriority w:val="99"/>
    <w:unhideWhenUsed/>
    <w:rsid w:val="005340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534044"/>
  </w:style>
  <w:style w:type="paragraph" w:styleId="a7">
    <w:name w:val="footer"/>
    <w:basedOn w:val="a"/>
    <w:link w:val="a8"/>
    <w:uiPriority w:val="99"/>
    <w:unhideWhenUsed/>
    <w:rsid w:val="005340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53404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853749-B4B5-42B6-ABE9-5BEB37DDD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16</cp:revision>
  <cp:lastPrinted>2023-04-12T08:28:00Z</cp:lastPrinted>
  <dcterms:created xsi:type="dcterms:W3CDTF">2023-02-21T09:06:00Z</dcterms:created>
  <dcterms:modified xsi:type="dcterms:W3CDTF">2023-04-19T13:19:00Z</dcterms:modified>
</cp:coreProperties>
</file>