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1E0283C" w14:textId="77777777" w:rsidR="009E1CDC" w:rsidRDefault="009E1CDC" w:rsidP="009E1CDC">
      <w:pPr>
        <w:widowControl w:val="0"/>
        <w:tabs>
          <w:tab w:val="left" w:pos="2312"/>
        </w:tabs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Утверждено </w:t>
      </w:r>
    </w:p>
    <w:p w14:paraId="0F742B0A" w14:textId="77777777" w:rsidR="009E1CDC" w:rsidRDefault="009E1CDC" w:rsidP="009E1CDC">
      <w:pPr>
        <w:widowControl w:val="0"/>
        <w:tabs>
          <w:tab w:val="left" w:pos="2312"/>
        </w:tabs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 заседании педагогического совета </w:t>
      </w:r>
    </w:p>
    <w:p w14:paraId="76A3DCAC" w14:textId="77777777" w:rsidR="009E1CDC" w:rsidRDefault="009E1CDC" w:rsidP="009E1CDC">
      <w:pPr>
        <w:widowControl w:val="0"/>
        <w:tabs>
          <w:tab w:val="left" w:pos="2312"/>
        </w:tabs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ОКУ ЦППМСП</w:t>
      </w:r>
    </w:p>
    <w:p w14:paraId="0755B29E" w14:textId="77777777" w:rsidR="009E1CDC" w:rsidRDefault="009E1CDC" w:rsidP="009E1CDC">
      <w:pPr>
        <w:widowControl w:val="0"/>
        <w:tabs>
          <w:tab w:val="left" w:pos="2312"/>
        </w:tabs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Протокол от 04.04.2023 №3</w:t>
      </w:r>
    </w:p>
    <w:p w14:paraId="7DB1FBE3" w14:textId="77777777" w:rsidR="009E1CDC" w:rsidRDefault="009E1CDC" w:rsidP="009E1CDC">
      <w:pPr>
        <w:widowControl w:val="0"/>
        <w:tabs>
          <w:tab w:val="left" w:pos="2312"/>
        </w:tabs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_________________/ Зубарева Т.Г.</w:t>
      </w:r>
    </w:p>
    <w:p w14:paraId="30191EEA" w14:textId="77777777" w:rsidR="009E1CDC" w:rsidRDefault="009E1CDC" w:rsidP="009E1CDC">
      <w:pPr>
        <w:widowControl w:val="0"/>
        <w:tabs>
          <w:tab w:val="left" w:pos="2312"/>
        </w:tabs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6651554C" w14:textId="661A511F" w:rsidR="004978F1" w:rsidRDefault="004978F1" w:rsidP="00433CEC">
      <w:pPr>
        <w:widowControl w:val="0"/>
        <w:tabs>
          <w:tab w:val="left" w:pos="2312"/>
        </w:tabs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5597694C" w14:textId="77777777" w:rsidR="006F0E20" w:rsidRPr="006F0E20" w:rsidRDefault="006F0E20" w:rsidP="006F0E20">
      <w:pPr>
        <w:widowControl w:val="0"/>
        <w:tabs>
          <w:tab w:val="left" w:pos="2312"/>
        </w:tabs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6F0E20">
        <w:rPr>
          <w:rFonts w:ascii="Times New Roman" w:hAnsi="Times New Roman" w:cs="Times New Roman"/>
          <w:sz w:val="28"/>
          <w:szCs w:val="28"/>
        </w:rPr>
        <w:t>СТАНДАРТНАЯ ОПЕРАЦИОННАЯ ПРОЦЕДУРА (СОП).</w:t>
      </w:r>
    </w:p>
    <w:p w14:paraId="2CAF5F61" w14:textId="77777777" w:rsidR="006F0E20" w:rsidRPr="006F0E20" w:rsidRDefault="006F0E20" w:rsidP="006F0E20">
      <w:pPr>
        <w:widowControl w:val="0"/>
        <w:tabs>
          <w:tab w:val="left" w:pos="2312"/>
        </w:tabs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72FA3B25" w14:textId="77777777" w:rsidR="006F0E20" w:rsidRDefault="00CF641D" w:rsidP="00433CEC">
      <w:pPr>
        <w:widowControl w:val="0"/>
        <w:tabs>
          <w:tab w:val="left" w:pos="2312"/>
        </w:tabs>
        <w:spacing w:after="0" w:line="240" w:lineRule="auto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6F0E20">
        <w:rPr>
          <w:rFonts w:ascii="Times New Roman" w:hAnsi="Times New Roman" w:cs="Times New Roman"/>
          <w:b/>
          <w:bCs/>
          <w:sz w:val="32"/>
          <w:szCs w:val="32"/>
        </w:rPr>
        <w:t>ВНЕДРЕНИ</w:t>
      </w:r>
      <w:r w:rsidR="006F0E20" w:rsidRPr="006F0E20">
        <w:rPr>
          <w:rFonts w:ascii="Times New Roman" w:hAnsi="Times New Roman" w:cs="Times New Roman"/>
          <w:b/>
          <w:bCs/>
          <w:sz w:val="32"/>
          <w:szCs w:val="32"/>
        </w:rPr>
        <w:t>Е</w:t>
      </w:r>
      <w:r w:rsidRPr="006F0E20">
        <w:rPr>
          <w:rFonts w:ascii="Times New Roman" w:hAnsi="Times New Roman" w:cs="Times New Roman"/>
          <w:b/>
          <w:bCs/>
          <w:sz w:val="32"/>
          <w:szCs w:val="32"/>
        </w:rPr>
        <w:t xml:space="preserve"> МОДЕЛИ </w:t>
      </w:r>
    </w:p>
    <w:p w14:paraId="103B58CF" w14:textId="41111B06" w:rsidR="00433CEC" w:rsidRDefault="00CF641D" w:rsidP="00433CEC">
      <w:pPr>
        <w:widowControl w:val="0"/>
        <w:tabs>
          <w:tab w:val="left" w:pos="2312"/>
        </w:tabs>
        <w:spacing w:after="0" w:line="240" w:lineRule="auto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6F0E20">
        <w:rPr>
          <w:rFonts w:ascii="Times New Roman" w:hAnsi="Times New Roman" w:cs="Times New Roman"/>
          <w:b/>
          <w:bCs/>
          <w:sz w:val="32"/>
          <w:szCs w:val="32"/>
        </w:rPr>
        <w:t>«ЗДОРОВЬЕСБЕРЕГАЮЩАЯ ШКОЛА»</w:t>
      </w:r>
    </w:p>
    <w:p w14:paraId="48468E7E" w14:textId="55D56564" w:rsidR="009E1CDC" w:rsidRDefault="009E1CDC" w:rsidP="00433CEC">
      <w:pPr>
        <w:widowControl w:val="0"/>
        <w:tabs>
          <w:tab w:val="left" w:pos="2312"/>
        </w:tabs>
        <w:spacing w:after="0" w:line="240" w:lineRule="auto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14:paraId="769FA390" w14:textId="6552BD47" w:rsidR="009E1CDC" w:rsidRDefault="009E1CDC" w:rsidP="00433CEC">
      <w:pPr>
        <w:widowControl w:val="0"/>
        <w:tabs>
          <w:tab w:val="left" w:pos="2312"/>
        </w:tabs>
        <w:spacing w:after="0" w:line="240" w:lineRule="auto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14:paraId="37B33177" w14:textId="4FCAC548" w:rsidR="00433CEC" w:rsidRDefault="00433CEC" w:rsidP="00433CEC">
      <w:pPr>
        <w:widowControl w:val="0"/>
        <w:tabs>
          <w:tab w:val="left" w:pos="2312"/>
        </w:tabs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547"/>
        <w:gridCol w:w="6798"/>
      </w:tblGrid>
      <w:tr w:rsidR="009E1CDC" w14:paraId="2A1C861D" w14:textId="77777777" w:rsidTr="009E1CDC">
        <w:tc>
          <w:tcPr>
            <w:tcW w:w="2547" w:type="dxa"/>
            <w:hideMark/>
          </w:tcPr>
          <w:p w14:paraId="22286CB0" w14:textId="77777777" w:rsidR="009E1CDC" w:rsidRDefault="009E1CDC">
            <w:pPr>
              <w:widowControl w:val="0"/>
              <w:tabs>
                <w:tab w:val="left" w:pos="231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Основание для разработки</w:t>
            </w:r>
          </w:p>
        </w:tc>
        <w:tc>
          <w:tcPr>
            <w:tcW w:w="6798" w:type="dxa"/>
            <w:hideMark/>
          </w:tcPr>
          <w:p w14:paraId="03DE6765" w14:textId="77777777" w:rsidR="009E1CDC" w:rsidRDefault="009E1CDC">
            <w:pPr>
              <w:widowControl w:val="0"/>
              <w:tabs>
                <w:tab w:val="left" w:pos="231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ГОСТ Р ИСО 9001-2015    </w:t>
            </w:r>
          </w:p>
          <w:p w14:paraId="06313DCD" w14:textId="77777777" w:rsidR="009E1CDC" w:rsidRDefault="009E1CDC">
            <w:pPr>
              <w:widowControl w:val="0"/>
              <w:tabs>
                <w:tab w:val="left" w:pos="231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Национальный стандарт Российской Федерации</w:t>
            </w:r>
          </w:p>
        </w:tc>
      </w:tr>
      <w:tr w:rsidR="00433CEC" w:rsidRPr="00253162" w14:paraId="42EBFFAC" w14:textId="77777777" w:rsidTr="004978F1">
        <w:tc>
          <w:tcPr>
            <w:tcW w:w="2547" w:type="dxa"/>
          </w:tcPr>
          <w:p w14:paraId="413D49C8" w14:textId="5861EF40" w:rsidR="00433CEC" w:rsidRPr="00253162" w:rsidRDefault="00433CEC" w:rsidP="00433CEC">
            <w:pPr>
              <w:widowControl w:val="0"/>
              <w:tabs>
                <w:tab w:val="left" w:pos="2312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53162">
              <w:rPr>
                <w:rFonts w:ascii="Times New Roman" w:hAnsi="Times New Roman" w:cs="Times New Roman"/>
                <w:sz w:val="24"/>
                <w:szCs w:val="24"/>
              </w:rPr>
              <w:t>Общее количество страниц</w:t>
            </w:r>
          </w:p>
        </w:tc>
        <w:tc>
          <w:tcPr>
            <w:tcW w:w="6798" w:type="dxa"/>
          </w:tcPr>
          <w:p w14:paraId="67445133" w14:textId="0D765A9C" w:rsidR="00433CEC" w:rsidRPr="00253162" w:rsidRDefault="00E77C73" w:rsidP="00433CEC">
            <w:pPr>
              <w:widowControl w:val="0"/>
              <w:tabs>
                <w:tab w:val="left" w:pos="2312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433CEC" w:rsidRPr="00253162">
              <w:rPr>
                <w:rFonts w:ascii="Times New Roman" w:hAnsi="Times New Roman" w:cs="Times New Roman"/>
                <w:sz w:val="24"/>
                <w:szCs w:val="24"/>
              </w:rPr>
              <w:t xml:space="preserve"> стр.</w:t>
            </w:r>
          </w:p>
        </w:tc>
      </w:tr>
      <w:tr w:rsidR="00433CEC" w:rsidRPr="00253162" w14:paraId="4C530AD2" w14:textId="77777777" w:rsidTr="004978F1">
        <w:tc>
          <w:tcPr>
            <w:tcW w:w="2547" w:type="dxa"/>
          </w:tcPr>
          <w:p w14:paraId="39943018" w14:textId="132E6F3D" w:rsidR="00433CEC" w:rsidRPr="00253162" w:rsidRDefault="00433CEC" w:rsidP="00433CEC">
            <w:pPr>
              <w:widowControl w:val="0"/>
              <w:tabs>
                <w:tab w:val="left" w:pos="231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53162">
              <w:rPr>
                <w:rFonts w:ascii="Times New Roman" w:hAnsi="Times New Roman" w:cs="Times New Roman"/>
                <w:sz w:val="24"/>
                <w:szCs w:val="24"/>
              </w:rPr>
              <w:t>Введены в действие</w:t>
            </w:r>
            <w:r w:rsidR="00B2695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6798" w:type="dxa"/>
          </w:tcPr>
          <w:p w14:paraId="1ED97673" w14:textId="77777777" w:rsidR="00433CEC" w:rsidRDefault="00433CEC" w:rsidP="00433CEC">
            <w:pPr>
              <w:widowControl w:val="0"/>
              <w:tabs>
                <w:tab w:val="left" w:pos="231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53162">
              <w:rPr>
                <w:rFonts w:ascii="Times New Roman" w:hAnsi="Times New Roman" w:cs="Times New Roman"/>
                <w:sz w:val="24"/>
                <w:szCs w:val="24"/>
              </w:rPr>
              <w:t>2023</w:t>
            </w:r>
            <w:r w:rsidR="00B2695E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  <w:p w14:paraId="0505D899" w14:textId="2261D948" w:rsidR="0098202A" w:rsidRPr="00253162" w:rsidRDefault="0098202A" w:rsidP="00433CEC">
            <w:pPr>
              <w:widowControl w:val="0"/>
              <w:tabs>
                <w:tab w:val="left" w:pos="231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33CEC" w:rsidRPr="00253162" w14:paraId="10D585A0" w14:textId="77777777" w:rsidTr="004978F1">
        <w:tc>
          <w:tcPr>
            <w:tcW w:w="2547" w:type="dxa"/>
          </w:tcPr>
          <w:p w14:paraId="7AE512E6" w14:textId="12003166" w:rsidR="00433CEC" w:rsidRPr="00253162" w:rsidRDefault="00433CEC" w:rsidP="00433CEC">
            <w:pPr>
              <w:widowControl w:val="0"/>
              <w:tabs>
                <w:tab w:val="left" w:pos="231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53162">
              <w:rPr>
                <w:rFonts w:ascii="Times New Roman" w:hAnsi="Times New Roman" w:cs="Times New Roman"/>
                <w:sz w:val="24"/>
                <w:szCs w:val="24"/>
              </w:rPr>
              <w:t xml:space="preserve">Срок действия </w:t>
            </w:r>
          </w:p>
        </w:tc>
        <w:tc>
          <w:tcPr>
            <w:tcW w:w="6798" w:type="dxa"/>
          </w:tcPr>
          <w:p w14:paraId="21494488" w14:textId="77777777" w:rsidR="00433CEC" w:rsidRDefault="00433CEC" w:rsidP="00433CEC">
            <w:pPr>
              <w:widowControl w:val="0"/>
              <w:tabs>
                <w:tab w:val="left" w:pos="231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53162">
              <w:rPr>
                <w:rFonts w:ascii="Times New Roman" w:hAnsi="Times New Roman" w:cs="Times New Roman"/>
                <w:sz w:val="24"/>
                <w:szCs w:val="24"/>
              </w:rPr>
              <w:t>Бессрочно</w:t>
            </w:r>
          </w:p>
          <w:p w14:paraId="4112FF36" w14:textId="61FC25F6" w:rsidR="0098202A" w:rsidRPr="00253162" w:rsidRDefault="0098202A" w:rsidP="00433CEC">
            <w:pPr>
              <w:widowControl w:val="0"/>
              <w:tabs>
                <w:tab w:val="left" w:pos="231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33CEC" w:rsidRPr="00253162" w14:paraId="08B056D4" w14:textId="77777777" w:rsidTr="004978F1">
        <w:tc>
          <w:tcPr>
            <w:tcW w:w="2547" w:type="dxa"/>
          </w:tcPr>
          <w:p w14:paraId="4766D4F7" w14:textId="6A8898D0" w:rsidR="00433CEC" w:rsidRPr="00253162" w:rsidRDefault="00433CEC" w:rsidP="00433CEC">
            <w:pPr>
              <w:widowControl w:val="0"/>
              <w:tabs>
                <w:tab w:val="left" w:pos="231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53162">
              <w:rPr>
                <w:rFonts w:ascii="Times New Roman" w:hAnsi="Times New Roman" w:cs="Times New Roman"/>
                <w:sz w:val="24"/>
                <w:szCs w:val="24"/>
              </w:rPr>
              <w:t xml:space="preserve">Разработчик </w:t>
            </w:r>
          </w:p>
        </w:tc>
        <w:tc>
          <w:tcPr>
            <w:tcW w:w="6798" w:type="dxa"/>
          </w:tcPr>
          <w:p w14:paraId="57779A28" w14:textId="77777777" w:rsidR="00433CEC" w:rsidRDefault="00433CEC" w:rsidP="00433CEC">
            <w:pPr>
              <w:widowControl w:val="0"/>
              <w:tabs>
                <w:tab w:val="left" w:pos="231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53162">
              <w:rPr>
                <w:rFonts w:ascii="Times New Roman" w:hAnsi="Times New Roman" w:cs="Times New Roman"/>
                <w:sz w:val="24"/>
                <w:szCs w:val="24"/>
              </w:rPr>
              <w:t>ОКУ ЦППМСП</w:t>
            </w:r>
          </w:p>
          <w:p w14:paraId="4F04DD73" w14:textId="12D6DA0B" w:rsidR="0098202A" w:rsidRPr="00253162" w:rsidRDefault="0098202A" w:rsidP="00433CEC">
            <w:pPr>
              <w:widowControl w:val="0"/>
              <w:tabs>
                <w:tab w:val="left" w:pos="231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33CEC" w:rsidRPr="00253162" w14:paraId="27103359" w14:textId="77777777" w:rsidTr="004978F1">
        <w:tc>
          <w:tcPr>
            <w:tcW w:w="2547" w:type="dxa"/>
          </w:tcPr>
          <w:p w14:paraId="05ABB99F" w14:textId="51C189BF" w:rsidR="00433CEC" w:rsidRPr="00253162" w:rsidRDefault="00433CEC" w:rsidP="00433CEC">
            <w:pPr>
              <w:widowControl w:val="0"/>
              <w:tabs>
                <w:tab w:val="left" w:pos="231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53162">
              <w:rPr>
                <w:rFonts w:ascii="Times New Roman" w:hAnsi="Times New Roman" w:cs="Times New Roman"/>
                <w:sz w:val="24"/>
                <w:szCs w:val="24"/>
              </w:rPr>
              <w:t>Исполнитель</w:t>
            </w:r>
          </w:p>
        </w:tc>
        <w:tc>
          <w:tcPr>
            <w:tcW w:w="6798" w:type="dxa"/>
          </w:tcPr>
          <w:p w14:paraId="34F0535F" w14:textId="77777777" w:rsidR="00433CEC" w:rsidRDefault="00433CEC" w:rsidP="00433CEC">
            <w:pPr>
              <w:widowControl w:val="0"/>
              <w:tabs>
                <w:tab w:val="left" w:pos="231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53162">
              <w:rPr>
                <w:rFonts w:ascii="Times New Roman" w:hAnsi="Times New Roman" w:cs="Times New Roman"/>
                <w:sz w:val="24"/>
                <w:szCs w:val="24"/>
              </w:rPr>
              <w:t>Образовательная организация</w:t>
            </w:r>
          </w:p>
          <w:p w14:paraId="27FCC4A2" w14:textId="2F5397B9" w:rsidR="0098202A" w:rsidRPr="00253162" w:rsidRDefault="0098202A" w:rsidP="00433CEC">
            <w:pPr>
              <w:widowControl w:val="0"/>
              <w:tabs>
                <w:tab w:val="left" w:pos="231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33CEC" w:rsidRPr="00253162" w14:paraId="4D248CBF" w14:textId="77777777" w:rsidTr="004978F1">
        <w:tc>
          <w:tcPr>
            <w:tcW w:w="2547" w:type="dxa"/>
          </w:tcPr>
          <w:p w14:paraId="5C1054F2" w14:textId="05AE821C" w:rsidR="00433CEC" w:rsidRPr="00253162" w:rsidRDefault="00433CEC" w:rsidP="00433CEC">
            <w:pPr>
              <w:widowControl w:val="0"/>
              <w:tabs>
                <w:tab w:val="left" w:pos="231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53162">
              <w:rPr>
                <w:rFonts w:ascii="Times New Roman" w:hAnsi="Times New Roman" w:cs="Times New Roman"/>
                <w:sz w:val="24"/>
                <w:szCs w:val="24"/>
              </w:rPr>
              <w:t xml:space="preserve">Цель </w:t>
            </w:r>
          </w:p>
        </w:tc>
        <w:tc>
          <w:tcPr>
            <w:tcW w:w="6798" w:type="dxa"/>
          </w:tcPr>
          <w:p w14:paraId="64E28F38" w14:textId="6257853C" w:rsidR="00433CEC" w:rsidRDefault="006F0E20" w:rsidP="00433CEC">
            <w:pPr>
              <w:widowControl w:val="0"/>
              <w:tabs>
                <w:tab w:val="left" w:pos="231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Создание </w:t>
            </w:r>
            <w:r w:rsidR="0098202A" w:rsidRPr="0098202A">
              <w:rPr>
                <w:rFonts w:ascii="Times New Roman" w:hAnsi="Times New Roman" w:cs="Times New Roman"/>
                <w:sz w:val="24"/>
                <w:szCs w:val="24"/>
              </w:rPr>
              <w:t>здоровьесберегающей среды в образовательной организации (города/ района/ региона), а также сохранени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е</w:t>
            </w:r>
            <w:r w:rsidR="0098202A" w:rsidRPr="0098202A">
              <w:rPr>
                <w:rFonts w:ascii="Times New Roman" w:hAnsi="Times New Roman" w:cs="Times New Roman"/>
                <w:sz w:val="24"/>
                <w:szCs w:val="24"/>
              </w:rPr>
              <w:t xml:space="preserve"> и укреплени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е</w:t>
            </w:r>
            <w:r w:rsidR="0098202A" w:rsidRPr="0098202A">
              <w:rPr>
                <w:rFonts w:ascii="Times New Roman" w:hAnsi="Times New Roman" w:cs="Times New Roman"/>
                <w:sz w:val="24"/>
                <w:szCs w:val="24"/>
              </w:rPr>
              <w:t xml:space="preserve"> здоровья обучающихся</w:t>
            </w:r>
          </w:p>
          <w:p w14:paraId="7997BC6D" w14:textId="02BB4213" w:rsidR="0098202A" w:rsidRPr="00253162" w:rsidRDefault="0098202A" w:rsidP="00433CEC">
            <w:pPr>
              <w:widowControl w:val="0"/>
              <w:tabs>
                <w:tab w:val="left" w:pos="231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4B2E" w:rsidRPr="00253162" w14:paraId="791B5524" w14:textId="77777777" w:rsidTr="004978F1">
        <w:tc>
          <w:tcPr>
            <w:tcW w:w="2547" w:type="dxa"/>
          </w:tcPr>
          <w:p w14:paraId="0D6AF126" w14:textId="7D5556D3" w:rsidR="00154B2E" w:rsidRPr="00253162" w:rsidRDefault="00274F0A" w:rsidP="00433CEC">
            <w:pPr>
              <w:widowControl w:val="0"/>
              <w:tabs>
                <w:tab w:val="left" w:pos="231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53162">
              <w:rPr>
                <w:rFonts w:ascii="Times New Roman" w:hAnsi="Times New Roman" w:cs="Times New Roman"/>
                <w:sz w:val="24"/>
                <w:szCs w:val="24"/>
              </w:rPr>
              <w:t>Сфера применения</w:t>
            </w:r>
          </w:p>
        </w:tc>
        <w:tc>
          <w:tcPr>
            <w:tcW w:w="6798" w:type="dxa"/>
          </w:tcPr>
          <w:p w14:paraId="44B99223" w14:textId="6629E001" w:rsidR="00154B2E" w:rsidRDefault="00274F0A" w:rsidP="00433CEC">
            <w:pPr>
              <w:widowControl w:val="0"/>
              <w:tabs>
                <w:tab w:val="left" w:pos="231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53162">
              <w:rPr>
                <w:rFonts w:ascii="Times New Roman" w:hAnsi="Times New Roman" w:cs="Times New Roman"/>
                <w:sz w:val="24"/>
                <w:szCs w:val="24"/>
              </w:rPr>
              <w:t>Обязательн</w:t>
            </w:r>
            <w:r w:rsidR="0053371F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Pr="00253162">
              <w:rPr>
                <w:rFonts w:ascii="Times New Roman" w:hAnsi="Times New Roman" w:cs="Times New Roman"/>
                <w:sz w:val="24"/>
                <w:szCs w:val="24"/>
              </w:rPr>
              <w:t xml:space="preserve"> к применению в образовательной организации, реализующей модель «Здоровьесберегающая школа»</w:t>
            </w:r>
          </w:p>
          <w:p w14:paraId="5AB1FBF2" w14:textId="629D39A6" w:rsidR="0098202A" w:rsidRPr="00253162" w:rsidRDefault="0098202A" w:rsidP="00433CEC">
            <w:pPr>
              <w:widowControl w:val="0"/>
              <w:tabs>
                <w:tab w:val="left" w:pos="231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74F0A" w:rsidRPr="00253162" w14:paraId="10449245" w14:textId="77777777" w:rsidTr="004978F1">
        <w:tc>
          <w:tcPr>
            <w:tcW w:w="2547" w:type="dxa"/>
          </w:tcPr>
          <w:p w14:paraId="60ADBD44" w14:textId="4CDBBA29" w:rsidR="00274F0A" w:rsidRPr="00253162" w:rsidRDefault="00274F0A" w:rsidP="00433CEC">
            <w:pPr>
              <w:widowControl w:val="0"/>
              <w:tabs>
                <w:tab w:val="left" w:pos="231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53162">
              <w:rPr>
                <w:rFonts w:ascii="Times New Roman" w:hAnsi="Times New Roman" w:cs="Times New Roman"/>
                <w:sz w:val="24"/>
                <w:szCs w:val="24"/>
              </w:rPr>
              <w:t>Актуализация СОП</w:t>
            </w:r>
          </w:p>
        </w:tc>
        <w:tc>
          <w:tcPr>
            <w:tcW w:w="6798" w:type="dxa"/>
          </w:tcPr>
          <w:p w14:paraId="50C2F349" w14:textId="77777777" w:rsidR="00274F0A" w:rsidRDefault="00274F0A" w:rsidP="00433CEC">
            <w:pPr>
              <w:widowControl w:val="0"/>
              <w:tabs>
                <w:tab w:val="left" w:pos="231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53162">
              <w:rPr>
                <w:rFonts w:ascii="Times New Roman" w:hAnsi="Times New Roman" w:cs="Times New Roman"/>
                <w:sz w:val="24"/>
                <w:szCs w:val="24"/>
              </w:rPr>
              <w:t>Может проводиться по запросу образовательной организации</w:t>
            </w:r>
          </w:p>
          <w:p w14:paraId="0442C322" w14:textId="2D592A92" w:rsidR="0098202A" w:rsidRPr="00253162" w:rsidRDefault="0098202A" w:rsidP="00433CEC">
            <w:pPr>
              <w:widowControl w:val="0"/>
              <w:tabs>
                <w:tab w:val="left" w:pos="231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74F0A" w:rsidRPr="00253162" w14:paraId="3305309D" w14:textId="77777777" w:rsidTr="004978F1">
        <w:tc>
          <w:tcPr>
            <w:tcW w:w="2547" w:type="dxa"/>
          </w:tcPr>
          <w:p w14:paraId="3193A13B" w14:textId="60BC3FFF" w:rsidR="00274F0A" w:rsidRPr="00253162" w:rsidRDefault="00AF16FE" w:rsidP="00433CEC">
            <w:pPr>
              <w:widowControl w:val="0"/>
              <w:tabs>
                <w:tab w:val="left" w:pos="231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53162">
              <w:rPr>
                <w:rFonts w:ascii="Times New Roman" w:hAnsi="Times New Roman" w:cs="Times New Roman"/>
                <w:sz w:val="24"/>
                <w:szCs w:val="24"/>
              </w:rPr>
              <w:t>Внедрение СОП</w:t>
            </w:r>
          </w:p>
        </w:tc>
        <w:tc>
          <w:tcPr>
            <w:tcW w:w="6798" w:type="dxa"/>
          </w:tcPr>
          <w:p w14:paraId="7BB8A655" w14:textId="7C023F8E" w:rsidR="00CF641D" w:rsidRDefault="00AF16FE" w:rsidP="00CF641D">
            <w:pPr>
              <w:widowControl w:val="0"/>
              <w:tabs>
                <w:tab w:val="left" w:pos="231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53162">
              <w:rPr>
                <w:rFonts w:ascii="Times New Roman" w:hAnsi="Times New Roman" w:cs="Times New Roman"/>
                <w:sz w:val="24"/>
                <w:szCs w:val="24"/>
              </w:rPr>
              <w:t>Начинается с</w:t>
            </w:r>
            <w:r w:rsidR="0098202A">
              <w:rPr>
                <w:rFonts w:ascii="Times New Roman" w:hAnsi="Times New Roman" w:cs="Times New Roman"/>
                <w:sz w:val="24"/>
                <w:szCs w:val="24"/>
              </w:rPr>
              <w:t xml:space="preserve"> издания приказа о </w:t>
            </w:r>
            <w:r w:rsidR="00CF641D">
              <w:rPr>
                <w:rFonts w:ascii="Times New Roman" w:hAnsi="Times New Roman" w:cs="Times New Roman"/>
                <w:sz w:val="24"/>
                <w:szCs w:val="24"/>
              </w:rPr>
              <w:t xml:space="preserve">внедрении </w:t>
            </w:r>
            <w:r w:rsidR="00CF641D" w:rsidRPr="00253162">
              <w:rPr>
                <w:rFonts w:ascii="Times New Roman" w:hAnsi="Times New Roman" w:cs="Times New Roman"/>
                <w:sz w:val="24"/>
                <w:szCs w:val="24"/>
              </w:rPr>
              <w:t>модел</w:t>
            </w:r>
            <w:r w:rsidR="00CF641D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="00CF641D" w:rsidRPr="00253162">
              <w:rPr>
                <w:rFonts w:ascii="Times New Roman" w:hAnsi="Times New Roman" w:cs="Times New Roman"/>
                <w:sz w:val="24"/>
                <w:szCs w:val="24"/>
              </w:rPr>
              <w:t xml:space="preserve"> «Здоровьесберегающая школа»</w:t>
            </w:r>
          </w:p>
          <w:p w14:paraId="6E67DB11" w14:textId="75D20C47" w:rsidR="0098202A" w:rsidRDefault="0098202A" w:rsidP="00433CEC">
            <w:pPr>
              <w:widowControl w:val="0"/>
              <w:tabs>
                <w:tab w:val="left" w:pos="231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B175FC8" w14:textId="77777777" w:rsidR="0098202A" w:rsidRDefault="0098202A" w:rsidP="00433CEC">
            <w:pPr>
              <w:widowControl w:val="0"/>
              <w:tabs>
                <w:tab w:val="left" w:pos="231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9D279C" w14:textId="432E0EEC" w:rsidR="00253162" w:rsidRPr="00253162" w:rsidRDefault="00AF16FE" w:rsidP="0098202A">
            <w:pPr>
              <w:widowControl w:val="0"/>
              <w:tabs>
                <w:tab w:val="left" w:pos="231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5316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</w:tbl>
    <w:p w14:paraId="076AB075" w14:textId="77777777" w:rsidR="00433CEC" w:rsidRDefault="00433CEC" w:rsidP="00433CEC">
      <w:pPr>
        <w:widowControl w:val="0"/>
        <w:tabs>
          <w:tab w:val="left" w:pos="2312"/>
        </w:tabs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14:paraId="719F1EB6" w14:textId="5CF1A9B3" w:rsidR="00726657" w:rsidRDefault="00726657"/>
    <w:p w14:paraId="3E083263" w14:textId="62E81954" w:rsidR="00676821" w:rsidRDefault="00676821"/>
    <w:p w14:paraId="7D209A8E" w14:textId="66D64121" w:rsidR="0098202A" w:rsidRDefault="0098202A"/>
    <w:p w14:paraId="448D7F75" w14:textId="035F77A3" w:rsidR="0098202A" w:rsidRDefault="0098202A"/>
    <w:p w14:paraId="1028B5E2" w14:textId="77777777" w:rsidR="00161553" w:rsidRDefault="00161553">
      <w:pPr>
        <w:sectPr w:rsidR="00161553"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p w14:paraId="75695DCD" w14:textId="77777777" w:rsidR="00161553" w:rsidRPr="006F0E20" w:rsidRDefault="00161553" w:rsidP="00161553">
      <w:pPr>
        <w:widowControl w:val="0"/>
        <w:tabs>
          <w:tab w:val="left" w:pos="2312"/>
        </w:tabs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6F0E20">
        <w:rPr>
          <w:rFonts w:ascii="Times New Roman" w:hAnsi="Times New Roman" w:cs="Times New Roman"/>
          <w:sz w:val="28"/>
          <w:szCs w:val="28"/>
        </w:rPr>
        <w:lastRenderedPageBreak/>
        <w:t>СТАНДАРТНАЯ ОПЕРАЦИОННАЯ ПРОЦЕДУРА (СОП).</w:t>
      </w:r>
    </w:p>
    <w:p w14:paraId="66408977" w14:textId="77777777" w:rsidR="00161553" w:rsidRPr="006F0E20" w:rsidRDefault="00161553" w:rsidP="00161553">
      <w:pPr>
        <w:widowControl w:val="0"/>
        <w:tabs>
          <w:tab w:val="left" w:pos="2312"/>
        </w:tabs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54E68E25" w14:textId="77777777" w:rsidR="00161553" w:rsidRDefault="00161553" w:rsidP="00161553">
      <w:pPr>
        <w:widowControl w:val="0"/>
        <w:tabs>
          <w:tab w:val="left" w:pos="2312"/>
        </w:tabs>
        <w:spacing w:after="0" w:line="240" w:lineRule="auto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6F0E20">
        <w:rPr>
          <w:rFonts w:ascii="Times New Roman" w:hAnsi="Times New Roman" w:cs="Times New Roman"/>
          <w:b/>
          <w:bCs/>
          <w:sz w:val="32"/>
          <w:szCs w:val="32"/>
        </w:rPr>
        <w:t xml:space="preserve">ВНЕДРЕНИЕ МОДЕЛИ </w:t>
      </w:r>
    </w:p>
    <w:p w14:paraId="2BE7FB35" w14:textId="77777777" w:rsidR="00161553" w:rsidRPr="006F0E20" w:rsidRDefault="00161553" w:rsidP="00161553">
      <w:pPr>
        <w:widowControl w:val="0"/>
        <w:tabs>
          <w:tab w:val="left" w:pos="2312"/>
        </w:tabs>
        <w:spacing w:after="0" w:line="240" w:lineRule="auto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6F0E20">
        <w:rPr>
          <w:rFonts w:ascii="Times New Roman" w:hAnsi="Times New Roman" w:cs="Times New Roman"/>
          <w:b/>
          <w:bCs/>
          <w:sz w:val="32"/>
          <w:szCs w:val="32"/>
        </w:rPr>
        <w:t>«ЗДОРОВЬЕСБЕРЕГАЮЩАЯ ШКОЛА»</w:t>
      </w:r>
      <w:r>
        <w:rPr>
          <w:rFonts w:ascii="Times New Roman" w:hAnsi="Times New Roman" w:cs="Times New Roman"/>
          <w:b/>
          <w:bCs/>
          <w:sz w:val="32"/>
          <w:szCs w:val="32"/>
        </w:rPr>
        <w:t>.</w:t>
      </w:r>
    </w:p>
    <w:p w14:paraId="69A3BB61" w14:textId="3832CE7F" w:rsidR="00CF641D" w:rsidRDefault="00CF641D"/>
    <w:p w14:paraId="3503EAB6" w14:textId="0DF1088C" w:rsidR="00CF641D" w:rsidRDefault="00CF641D" w:rsidP="00161553">
      <w:pPr>
        <w:ind w:left="-1134"/>
        <w:jc w:val="center"/>
      </w:pPr>
      <w:r w:rsidRPr="00CF641D">
        <w:rPr>
          <w:noProof/>
        </w:rPr>
        <w:drawing>
          <wp:inline distT="0" distB="0" distL="0" distR="0" wp14:anchorId="72E1A013" wp14:editId="641DCFE5">
            <wp:extent cx="7527404" cy="4963886"/>
            <wp:effectExtent l="0" t="0" r="0" b="825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/>
                    <a:srcRect t="6543"/>
                    <a:stretch/>
                  </pic:blipFill>
                  <pic:spPr bwMode="auto">
                    <a:xfrm>
                      <a:off x="0" y="0"/>
                      <a:ext cx="7555841" cy="498263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B72FD3A" w14:textId="77777777" w:rsidR="00161553" w:rsidRDefault="00161553">
      <w:pPr>
        <w:sectPr w:rsidR="00161553" w:rsidSect="00161553">
          <w:pgSz w:w="16838" w:h="11906" w:orient="landscape"/>
          <w:pgMar w:top="993" w:right="1134" w:bottom="851" w:left="1134" w:header="709" w:footer="709" w:gutter="0"/>
          <w:cols w:space="708"/>
          <w:docGrid w:linePitch="360"/>
        </w:sectPr>
      </w:pPr>
    </w:p>
    <w:p w14:paraId="6BA9F404" w14:textId="77777777" w:rsidR="00534044" w:rsidRPr="00534044" w:rsidRDefault="00534044" w:rsidP="00534044">
      <w:pPr>
        <w:jc w:val="right"/>
      </w:pPr>
    </w:p>
    <w:sectPr w:rsidR="00534044" w:rsidRPr="0053404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1BCD0DE" w14:textId="77777777" w:rsidR="00423F30" w:rsidRDefault="00423F30" w:rsidP="00534044">
      <w:pPr>
        <w:spacing w:after="0" w:line="240" w:lineRule="auto"/>
      </w:pPr>
      <w:r>
        <w:separator/>
      </w:r>
    </w:p>
  </w:endnote>
  <w:endnote w:type="continuationSeparator" w:id="0">
    <w:p w14:paraId="297C5C8B" w14:textId="77777777" w:rsidR="00423F30" w:rsidRDefault="00423F30" w:rsidP="005340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5C298DC" w14:textId="77777777" w:rsidR="00423F30" w:rsidRDefault="00423F30" w:rsidP="00534044">
      <w:pPr>
        <w:spacing w:after="0" w:line="240" w:lineRule="auto"/>
      </w:pPr>
      <w:r>
        <w:separator/>
      </w:r>
    </w:p>
  </w:footnote>
  <w:footnote w:type="continuationSeparator" w:id="0">
    <w:p w14:paraId="416B9D47" w14:textId="77777777" w:rsidR="00423F30" w:rsidRDefault="00423F30" w:rsidP="0053404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D8A64C3"/>
    <w:multiLevelType w:val="hybridMultilevel"/>
    <w:tmpl w:val="49D02DA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9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3CEC"/>
    <w:rsid w:val="000078FE"/>
    <w:rsid w:val="00011078"/>
    <w:rsid w:val="00094CC1"/>
    <w:rsid w:val="000F65D1"/>
    <w:rsid w:val="001139EB"/>
    <w:rsid w:val="00154B2E"/>
    <w:rsid w:val="00161553"/>
    <w:rsid w:val="00165B11"/>
    <w:rsid w:val="00174427"/>
    <w:rsid w:val="0019189C"/>
    <w:rsid w:val="001D3B0C"/>
    <w:rsid w:val="00235EF4"/>
    <w:rsid w:val="00253162"/>
    <w:rsid w:val="00264954"/>
    <w:rsid w:val="00274F0A"/>
    <w:rsid w:val="002A6F7C"/>
    <w:rsid w:val="00324E9B"/>
    <w:rsid w:val="004048B9"/>
    <w:rsid w:val="00414C82"/>
    <w:rsid w:val="00423F30"/>
    <w:rsid w:val="00433CEC"/>
    <w:rsid w:val="00440D22"/>
    <w:rsid w:val="004978F1"/>
    <w:rsid w:val="00513F7D"/>
    <w:rsid w:val="00527598"/>
    <w:rsid w:val="0053371F"/>
    <w:rsid w:val="00534044"/>
    <w:rsid w:val="005D500B"/>
    <w:rsid w:val="00640477"/>
    <w:rsid w:val="00676821"/>
    <w:rsid w:val="006F0E20"/>
    <w:rsid w:val="006F0EB9"/>
    <w:rsid w:val="00726657"/>
    <w:rsid w:val="00880837"/>
    <w:rsid w:val="00880F06"/>
    <w:rsid w:val="008A1768"/>
    <w:rsid w:val="0098202A"/>
    <w:rsid w:val="009E1CDC"/>
    <w:rsid w:val="009F08AA"/>
    <w:rsid w:val="00AF16FE"/>
    <w:rsid w:val="00B2695E"/>
    <w:rsid w:val="00B75857"/>
    <w:rsid w:val="00BA3A65"/>
    <w:rsid w:val="00C73C58"/>
    <w:rsid w:val="00CF3A44"/>
    <w:rsid w:val="00CF641D"/>
    <w:rsid w:val="00D41149"/>
    <w:rsid w:val="00D431AA"/>
    <w:rsid w:val="00DB78CC"/>
    <w:rsid w:val="00E5510E"/>
    <w:rsid w:val="00E77C73"/>
    <w:rsid w:val="00EF28D5"/>
    <w:rsid w:val="00F565F7"/>
    <w:rsid w:val="00FA04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EBBD4E"/>
  <w15:chartTrackingRefBased/>
  <w15:docId w15:val="{CD41EB6D-4B25-4763-818A-02061B4F49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33CEC"/>
    <w:pPr>
      <w:spacing w:after="200" w:line="276" w:lineRule="auto"/>
    </w:pPr>
  </w:style>
  <w:style w:type="paragraph" w:styleId="2">
    <w:name w:val="heading 2"/>
    <w:basedOn w:val="a"/>
    <w:next w:val="a"/>
    <w:link w:val="20"/>
    <w:uiPriority w:val="9"/>
    <w:unhideWhenUsed/>
    <w:qFormat/>
    <w:rsid w:val="00E5510E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433C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253162"/>
    <w:pPr>
      <w:ind w:left="720"/>
      <w:contextualSpacing/>
    </w:pPr>
  </w:style>
  <w:style w:type="character" w:customStyle="1" w:styleId="20">
    <w:name w:val="Заголовок 2 Знак"/>
    <w:basedOn w:val="a0"/>
    <w:link w:val="2"/>
    <w:uiPriority w:val="9"/>
    <w:rsid w:val="00E5510E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a5">
    <w:name w:val="header"/>
    <w:basedOn w:val="a"/>
    <w:link w:val="a6"/>
    <w:uiPriority w:val="99"/>
    <w:unhideWhenUsed/>
    <w:rsid w:val="0053404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534044"/>
  </w:style>
  <w:style w:type="paragraph" w:styleId="a7">
    <w:name w:val="footer"/>
    <w:basedOn w:val="a"/>
    <w:link w:val="a8"/>
    <w:uiPriority w:val="99"/>
    <w:unhideWhenUsed/>
    <w:rsid w:val="0053404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53404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5403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9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3853749-B4B5-42B6-ABE9-5BEB37DDDB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151</Words>
  <Characters>861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2</cp:revision>
  <cp:lastPrinted>2024-01-30T08:16:00Z</cp:lastPrinted>
  <dcterms:created xsi:type="dcterms:W3CDTF">2024-02-29T07:18:00Z</dcterms:created>
  <dcterms:modified xsi:type="dcterms:W3CDTF">2024-02-29T07:18:00Z</dcterms:modified>
</cp:coreProperties>
</file>