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178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0"/>
        <w:gridCol w:w="3686"/>
        <w:gridCol w:w="992"/>
        <w:gridCol w:w="2864"/>
        <w:gridCol w:w="992"/>
        <w:gridCol w:w="964"/>
      </w:tblGrid>
      <w:tr w:rsidR="000F51C7" w:rsidRPr="00024425" w:rsidTr="000F51C7">
        <w:trPr>
          <w:trHeight w:val="69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1C7" w:rsidRPr="00024425" w:rsidRDefault="000F51C7" w:rsidP="000F51C7">
            <w:pPr>
              <w:pStyle w:val="a3"/>
              <w:numPr>
                <w:ilvl w:val="0"/>
                <w:numId w:val="1"/>
              </w:numPr>
              <w:jc w:val="both"/>
            </w:pPr>
            <w:bookmarkStart w:id="0" w:name="_GoBack"/>
            <w:bookmarkEnd w:id="0"/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1C7" w:rsidRPr="00024425" w:rsidRDefault="000F51C7" w:rsidP="00574B5F">
            <w:pPr>
              <w:rPr>
                <w:bCs/>
                <w:iCs/>
                <w:lang w:val="en-US"/>
              </w:rPr>
            </w:pPr>
            <w:r w:rsidRPr="001C4791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The Personal Agency of Modern Adolescents: Developmental Opportunities in a Socially Enriched Environment</w:t>
            </w:r>
            <w:r w:rsidRPr="001C4791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br/>
            </w:r>
            <w:r w:rsidRPr="001C4791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br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1C7" w:rsidRPr="008A421B" w:rsidRDefault="000F51C7" w:rsidP="00574B5F">
            <w:pPr>
              <w:tabs>
                <w:tab w:val="left" w:pos="1158"/>
              </w:tabs>
              <w:jc w:val="both"/>
            </w:pPr>
            <w:r>
              <w:t>Печатная</w:t>
            </w:r>
          </w:p>
        </w:tc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1C7" w:rsidRPr="001C4791" w:rsidRDefault="000F51C7" w:rsidP="00574B5F">
            <w:pP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1C4791"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val="en-US"/>
              </w:rPr>
              <w:t>European Journal of Contemporary Education, 2020, 9(3): 520-528.</w:t>
            </w:r>
          </w:p>
          <w:p w:rsidR="000F51C7" w:rsidRPr="00024425" w:rsidRDefault="000F51C7" w:rsidP="00574B5F">
            <w:pPr>
              <w:rPr>
                <w:bCs/>
                <w:iCs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1C7" w:rsidRPr="00861512" w:rsidRDefault="000F51C7" w:rsidP="00574B5F">
            <w:pPr>
              <w:spacing w:line="276" w:lineRule="auto"/>
            </w:pPr>
            <w:r>
              <w:t>0,7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1C7" w:rsidRPr="008A421B" w:rsidRDefault="000F51C7" w:rsidP="00574B5F">
            <w:pPr>
              <w:rPr>
                <w:lang w:val="en-US"/>
              </w:rPr>
            </w:pPr>
            <w:r w:rsidRPr="008A421B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  <w:r w:rsidRPr="001C4791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Alexander</w:t>
            </w:r>
            <w:r w:rsidRPr="008A421B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  <w:r w:rsidRPr="001C4791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S</w:t>
            </w:r>
            <w:r w:rsidRPr="008A421B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. </w:t>
            </w:r>
            <w:proofErr w:type="spellStart"/>
            <w:r w:rsidRPr="001C4791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Silakov</w:t>
            </w:r>
            <w:proofErr w:type="spellEnd"/>
          </w:p>
          <w:p w:rsidR="000F51C7" w:rsidRPr="00024425" w:rsidRDefault="000F51C7" w:rsidP="00574B5F">
            <w:pPr>
              <w:tabs>
                <w:tab w:val="left" w:pos="1158"/>
              </w:tabs>
              <w:jc w:val="both"/>
              <w:rPr>
                <w:bCs/>
                <w:iCs/>
                <w:lang w:val="en-US"/>
              </w:rPr>
            </w:pPr>
          </w:p>
        </w:tc>
      </w:tr>
      <w:tr w:rsidR="000F51C7" w:rsidRPr="00090F35" w:rsidTr="000F51C7">
        <w:trPr>
          <w:trHeight w:val="69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1C7" w:rsidRPr="00024425" w:rsidRDefault="000F51C7" w:rsidP="000F51C7">
            <w:pPr>
              <w:pStyle w:val="a3"/>
              <w:numPr>
                <w:ilvl w:val="0"/>
                <w:numId w:val="1"/>
              </w:numPr>
              <w:jc w:val="both"/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1C7" w:rsidRPr="00090F35" w:rsidRDefault="000F51C7" w:rsidP="00574B5F">
            <w:pPr>
              <w:rPr>
                <w:color w:val="000000"/>
              </w:rPr>
            </w:pPr>
            <w:r w:rsidRPr="00090F35">
              <w:rPr>
                <w:color w:val="000000"/>
              </w:rPr>
              <w:t>Подготовка учителя</w:t>
            </w:r>
            <w:r>
              <w:rPr>
                <w:color w:val="000000"/>
              </w:rPr>
              <w:t xml:space="preserve"> начальных классов к формированию функциональной грамотности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1C7" w:rsidRDefault="000F51C7" w:rsidP="00574B5F">
            <w:pPr>
              <w:tabs>
                <w:tab w:val="left" w:pos="1158"/>
              </w:tabs>
              <w:jc w:val="both"/>
            </w:pPr>
            <w:r>
              <w:t>Печатная</w:t>
            </w:r>
          </w:p>
        </w:tc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1C7" w:rsidRPr="00090F35" w:rsidRDefault="000F51C7" w:rsidP="00574B5F">
            <w:pPr>
              <w:rPr>
                <w:iCs/>
                <w:color w:val="000000"/>
              </w:rPr>
            </w:pPr>
            <w:r w:rsidRPr="00861512">
              <w:rPr>
                <w:iCs/>
                <w:color w:val="000000"/>
              </w:rPr>
              <w:t>//</w:t>
            </w:r>
            <w:r w:rsidRPr="00090F35">
              <w:rPr>
                <w:iCs/>
                <w:color w:val="000000"/>
              </w:rPr>
              <w:t>Непрерывное обр</w:t>
            </w:r>
            <w:r>
              <w:rPr>
                <w:iCs/>
                <w:color w:val="000000"/>
              </w:rPr>
              <w:t>азование, 2020 выпуск 3(33) с. 61-66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1C7" w:rsidRPr="00090F35" w:rsidRDefault="000F51C7" w:rsidP="00574B5F">
            <w:pPr>
              <w:spacing w:line="276" w:lineRule="auto"/>
            </w:pPr>
            <w:r>
              <w:t>0,4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1C7" w:rsidRPr="00090F35" w:rsidRDefault="000F51C7" w:rsidP="00574B5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F51C7" w:rsidRPr="00090F35" w:rsidTr="000F51C7">
        <w:trPr>
          <w:trHeight w:val="69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1C7" w:rsidRPr="00024425" w:rsidRDefault="000F51C7" w:rsidP="000F51C7">
            <w:pPr>
              <w:pStyle w:val="a3"/>
              <w:numPr>
                <w:ilvl w:val="0"/>
                <w:numId w:val="1"/>
              </w:numPr>
              <w:jc w:val="both"/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1C7" w:rsidRPr="00090F35" w:rsidRDefault="000F51C7" w:rsidP="00574B5F">
            <w:pPr>
              <w:rPr>
                <w:color w:val="000000"/>
              </w:rPr>
            </w:pPr>
            <w:r>
              <w:rPr>
                <w:color w:val="000000"/>
              </w:rPr>
              <w:t>Воспитание нравственных качеств личности младших школьников через исследование живописных произведений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1C7" w:rsidRDefault="000F51C7" w:rsidP="00574B5F">
            <w:pPr>
              <w:tabs>
                <w:tab w:val="left" w:pos="1158"/>
              </w:tabs>
              <w:jc w:val="both"/>
            </w:pPr>
            <w:r>
              <w:t>Печатная</w:t>
            </w:r>
          </w:p>
        </w:tc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1C7" w:rsidRPr="002C0CD2" w:rsidRDefault="000F51C7" w:rsidP="00574B5F">
            <w:pPr>
              <w:rPr>
                <w:iCs/>
                <w:color w:val="000000"/>
              </w:rPr>
            </w:pPr>
            <w:r>
              <w:rPr>
                <w:iCs/>
                <w:color w:val="000000"/>
                <w:lang w:val="en-US"/>
              </w:rPr>
              <w:t>//</w:t>
            </w:r>
            <w:r>
              <w:rPr>
                <w:iCs/>
                <w:color w:val="000000"/>
              </w:rPr>
              <w:t>Педагогический поиск № 6, 2021, с. 4 - 9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1C7" w:rsidRDefault="000F51C7" w:rsidP="00574B5F">
            <w:pPr>
              <w:spacing w:line="276" w:lineRule="auto"/>
            </w:pPr>
            <w:r>
              <w:t>0,4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1C7" w:rsidRPr="00090F35" w:rsidRDefault="000F51C7" w:rsidP="00574B5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A74052" w:rsidRDefault="00A74052"/>
    <w:sectPr w:rsidR="00A740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647A1"/>
    <w:multiLevelType w:val="hybridMultilevel"/>
    <w:tmpl w:val="4FE8DD3C"/>
    <w:lvl w:ilvl="0" w:tplc="041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379A"/>
    <w:rsid w:val="000F51C7"/>
    <w:rsid w:val="00A74052"/>
    <w:rsid w:val="00C23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51C7"/>
    <w:pPr>
      <w:jc w:val="left"/>
    </w:pPr>
    <w:rPr>
      <w:rFonts w:eastAsia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0F51C7"/>
    <w:pPr>
      <w:ind w:left="720"/>
      <w:contextualSpacing/>
    </w:pPr>
  </w:style>
  <w:style w:type="character" w:customStyle="1" w:styleId="a4">
    <w:name w:val="Абзац списка Знак"/>
    <w:link w:val="a3"/>
    <w:uiPriority w:val="34"/>
    <w:rsid w:val="000F51C7"/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51C7"/>
    <w:pPr>
      <w:jc w:val="left"/>
    </w:pPr>
    <w:rPr>
      <w:rFonts w:eastAsia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0F51C7"/>
    <w:pPr>
      <w:ind w:left="720"/>
      <w:contextualSpacing/>
    </w:pPr>
  </w:style>
  <w:style w:type="character" w:customStyle="1" w:styleId="a4">
    <w:name w:val="Абзац списка Знак"/>
    <w:link w:val="a3"/>
    <w:uiPriority w:val="34"/>
    <w:rsid w:val="000F51C7"/>
    <w:rPr>
      <w:rFonts w:eastAsia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446</Characters>
  <Application>Microsoft Office Word</Application>
  <DocSecurity>0</DocSecurity>
  <Lines>3</Lines>
  <Paragraphs>1</Paragraphs>
  <ScaleCrop>false</ScaleCrop>
  <Company/>
  <LinksUpToDate>false</LinksUpToDate>
  <CharactersWithSpaces>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Кафедра ДиНО</dc:creator>
  <cp:keywords/>
  <dc:description/>
  <cp:lastModifiedBy>Кафедра ДиНО</cp:lastModifiedBy>
  <cp:revision>2</cp:revision>
  <dcterms:created xsi:type="dcterms:W3CDTF">2023-11-17T09:39:00Z</dcterms:created>
  <dcterms:modified xsi:type="dcterms:W3CDTF">2023-11-17T09:39:00Z</dcterms:modified>
</cp:coreProperties>
</file>