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F25" w:rsidRDefault="00240F2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Конституцией России устанавливается федеративное устройство нашего государства. Этот конституционный принцип предусматривает наличие регионального законодательства и, конечно, конституци</w:t>
      </w:r>
      <w:r w:rsidR="004952E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субъектов РФ. В нашем субъекте </w:t>
      </w:r>
      <w:r w:rsidRPr="004952E2">
        <w:rPr>
          <w:rFonts w:ascii="Times New Roman" w:hAnsi="Times New Roman" w:cs="Times New Roman"/>
          <w:sz w:val="28"/>
          <w:szCs w:val="28"/>
        </w:rPr>
        <w:t>это Устав Курской области</w:t>
      </w:r>
      <w:r w:rsidR="000A5FD7" w:rsidRPr="004952E2">
        <w:rPr>
          <w:rFonts w:ascii="Times New Roman" w:hAnsi="Times New Roman" w:cs="Times New Roman"/>
          <w:sz w:val="28"/>
          <w:szCs w:val="28"/>
        </w:rPr>
        <w:t xml:space="preserve">, принятый    </w:t>
      </w:r>
      <w:r w:rsidR="004952E2" w:rsidRPr="004952E2">
        <w:rPr>
          <w:rFonts w:ascii="Times New Roman" w:hAnsi="Times New Roman" w:cs="Times New Roman"/>
          <w:sz w:val="28"/>
          <w:szCs w:val="28"/>
        </w:rPr>
        <w:t>Курской областной Думой 15.07.</w:t>
      </w:r>
      <w:r w:rsidR="000A5FD7" w:rsidRPr="004952E2">
        <w:rPr>
          <w:rFonts w:ascii="Times New Roman" w:hAnsi="Times New Roman" w:cs="Times New Roman"/>
          <w:sz w:val="28"/>
          <w:szCs w:val="28"/>
        </w:rPr>
        <w:t xml:space="preserve"> 2022 года.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40F25" w:rsidRDefault="00240F2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Предлагаем вам изучить Устав Курской области и ответить на вопросы.</w:t>
      </w:r>
    </w:p>
    <w:p w:rsidR="009006A2" w:rsidRPr="00240F25" w:rsidRDefault="00240F25" w:rsidP="00240F25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240F25">
        <w:rPr>
          <w:rFonts w:ascii="Times New Roman" w:hAnsi="Times New Roman" w:cs="Times New Roman"/>
          <w:sz w:val="28"/>
          <w:szCs w:val="28"/>
        </w:rPr>
        <w:t xml:space="preserve"> </w:t>
      </w:r>
      <w:r w:rsidR="009006A2" w:rsidRPr="00240F25">
        <w:rPr>
          <w:rFonts w:ascii="Times New Roman" w:hAnsi="Times New Roman" w:cs="Times New Roman"/>
          <w:sz w:val="28"/>
          <w:szCs w:val="28"/>
        </w:rPr>
        <w:t>Опираясь на Устав Курской области, заполните недостающий элемент схемы</w:t>
      </w:r>
      <w:r>
        <w:rPr>
          <w:rFonts w:ascii="Times New Roman" w:hAnsi="Times New Roman" w:cs="Times New Roman"/>
          <w:sz w:val="28"/>
          <w:szCs w:val="28"/>
        </w:rPr>
        <w:t>, отражающей структуру Высшего представительного и законодательного органа нашей области.</w:t>
      </w:r>
    </w:p>
    <w:p w:rsidR="009006A2" w:rsidRDefault="009006A2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3523AB" wp14:editId="1CA609A0">
                <wp:simplePos x="0" y="0"/>
                <wp:positionH relativeFrom="column">
                  <wp:posOffset>1072515</wp:posOffset>
                </wp:positionH>
                <wp:positionV relativeFrom="paragraph">
                  <wp:posOffset>138430</wp:posOffset>
                </wp:positionV>
                <wp:extent cx="2867025" cy="514350"/>
                <wp:effectExtent l="0" t="0" r="28575" b="1905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514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44BC8" w:rsidRPr="008B3D0E" w:rsidRDefault="00944BC8" w:rsidP="00944BC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8B3D0E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Курская областная Дума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84.45pt;margin-top:10.9pt;width:225.75pt;height:4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" fillcolor="white [3201]" strokecolor="#f79646 [3209]" strokeweight="2pt">
                <v:textbox>
                  <w:txbxContent>
                    <w:p w:rsidR="00944BC8" w:rsidRPr="008B3D0E" w:rsidRDefault="00944BC8" w:rsidP="00944BC8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8B3D0E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Курская областная Дума</w:t>
                      </w:r>
                    </w:p>
                  </w:txbxContent>
                </v:textbox>
              </v:rect>
            </w:pict>
          </mc:Fallback>
        </mc:AlternateContent>
      </w:r>
    </w:p>
    <w:p w:rsidR="000A5FD7" w:rsidRDefault="000A5FD7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965E62B" wp14:editId="053BF8EF">
                <wp:simplePos x="0" y="0"/>
                <wp:positionH relativeFrom="column">
                  <wp:posOffset>4691380</wp:posOffset>
                </wp:positionH>
                <wp:positionV relativeFrom="paragraph">
                  <wp:posOffset>4214495</wp:posOffset>
                </wp:positionV>
                <wp:extent cx="1266825" cy="1562100"/>
                <wp:effectExtent l="0" t="0" r="28575" b="1905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1562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40A9" w:rsidRPr="007540A9" w:rsidRDefault="007540A9" w:rsidP="007540A9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7540A9"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  <w:t>Постоянный комитет по физической культуре, спорту и молодёжной политике</w:t>
                            </w:r>
                          </w:p>
                          <w:p w:rsidR="007540A9" w:rsidRDefault="007540A9" w:rsidP="007540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0" o:spid="_x0000_s1027" style="position:absolute;margin-left:369.4pt;margin-top:331.85pt;width:99.75pt;height:12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" fillcolor="white [3201]" strokecolor="#f79646 [3209]" strokeweight="2pt">
                <v:textbox>
                  <w:txbxContent>
                    <w:p w:rsidR="007540A9" w:rsidRPr="007540A9" w:rsidRDefault="007540A9" w:rsidP="007540A9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</w:pPr>
                      <w:r w:rsidRPr="007540A9"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  <w:t>Постоянный комитет по физической культуре, спорту и молодёжной политике</w:t>
                      </w:r>
                    </w:p>
                    <w:p w:rsidR="007540A9" w:rsidRDefault="007540A9" w:rsidP="007540A9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A80DCC" wp14:editId="35263CA0">
                <wp:simplePos x="0" y="0"/>
                <wp:positionH relativeFrom="column">
                  <wp:posOffset>3424555</wp:posOffset>
                </wp:positionH>
                <wp:positionV relativeFrom="paragraph">
                  <wp:posOffset>4214495</wp:posOffset>
                </wp:positionV>
                <wp:extent cx="1190625" cy="1562100"/>
                <wp:effectExtent l="0" t="0" r="28575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1562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40A9" w:rsidRPr="007540A9" w:rsidRDefault="007540A9" w:rsidP="007540A9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7540A9"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  <w:t>Постоянный комитет по образованию, науке и культуре</w:t>
                            </w:r>
                          </w:p>
                          <w:p w:rsidR="007540A9" w:rsidRDefault="007540A9" w:rsidP="007540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28" style="position:absolute;margin-left:269.65pt;margin-top:331.85pt;width:93.75pt;height:12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" fillcolor="white [3201]" strokecolor="#f79646 [3209]" strokeweight="2pt">
                <v:textbox>
                  <w:txbxContent>
                    <w:p w:rsidR="007540A9" w:rsidRPr="007540A9" w:rsidRDefault="007540A9" w:rsidP="007540A9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</w:pPr>
                      <w:r w:rsidRPr="007540A9"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  <w:t>Постоянный комитет по образованию, науке и культуре</w:t>
                      </w:r>
                    </w:p>
                    <w:p w:rsidR="007540A9" w:rsidRDefault="007540A9" w:rsidP="007540A9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6F0A716" wp14:editId="2946AC1E">
                <wp:simplePos x="0" y="0"/>
                <wp:positionH relativeFrom="column">
                  <wp:posOffset>2176780</wp:posOffset>
                </wp:positionH>
                <wp:positionV relativeFrom="paragraph">
                  <wp:posOffset>4214495</wp:posOffset>
                </wp:positionV>
                <wp:extent cx="1133475" cy="1562100"/>
                <wp:effectExtent l="0" t="0" r="28575" b="1905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562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40A9" w:rsidRPr="007540A9" w:rsidRDefault="007540A9" w:rsidP="007540A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540A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Постоянный комитет по социальной, семейной политике и здравоохранению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9" style="position:absolute;margin-left:171.4pt;margin-top:331.85pt;width:89.25pt;height:12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" fillcolor="white [3201]" strokecolor="#f79646 [3209]" strokeweight="2pt">
                <v:textbox>
                  <w:txbxContent>
                    <w:p w:rsidR="007540A9" w:rsidRPr="007540A9" w:rsidRDefault="007540A9" w:rsidP="007540A9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540A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Постоянный комитет по социальной, семейной политике и здравоохранению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45CC6C" wp14:editId="6BC016AF">
                <wp:simplePos x="0" y="0"/>
                <wp:positionH relativeFrom="column">
                  <wp:posOffset>843280</wp:posOffset>
                </wp:positionH>
                <wp:positionV relativeFrom="paragraph">
                  <wp:posOffset>4214495</wp:posOffset>
                </wp:positionV>
                <wp:extent cx="1228725" cy="1562100"/>
                <wp:effectExtent l="0" t="0" r="28575" b="1905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8725" cy="1562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40A9" w:rsidRPr="007540A9" w:rsidRDefault="007540A9" w:rsidP="007540A9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7540A9"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  <w:t>Постоянный комитет по предпринимательству, инновационной политике и цифровому развитию</w:t>
                            </w:r>
                          </w:p>
                          <w:p w:rsidR="007540A9" w:rsidRDefault="007540A9" w:rsidP="007540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30" style="position:absolute;margin-left:66.4pt;margin-top:331.85pt;width:96.75pt;height:12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" fillcolor="white [3201]" strokecolor="#f79646 [3209]" strokeweight="2pt">
                <v:textbox>
                  <w:txbxContent>
                    <w:p w:rsidR="007540A9" w:rsidRPr="007540A9" w:rsidRDefault="007540A9" w:rsidP="007540A9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</w:pPr>
                      <w:r w:rsidRPr="007540A9"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  <w:t>Постоянный комитет по предпринимательству, инновационной политике и цифровому развитию</w:t>
                      </w:r>
                    </w:p>
                    <w:p w:rsidR="007540A9" w:rsidRDefault="007540A9" w:rsidP="007540A9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333468" wp14:editId="1E6E44F0">
                <wp:simplePos x="0" y="0"/>
                <wp:positionH relativeFrom="column">
                  <wp:posOffset>-499110</wp:posOffset>
                </wp:positionH>
                <wp:positionV relativeFrom="paragraph">
                  <wp:posOffset>4214495</wp:posOffset>
                </wp:positionV>
                <wp:extent cx="1266825" cy="1562100"/>
                <wp:effectExtent l="0" t="0" r="28575" b="1905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1562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7103" w:rsidRPr="00597103" w:rsidRDefault="00597103" w:rsidP="00597103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597103">
                              <w:rPr>
                                <w:rFonts w:ascii="Times New Roman" w:eastAsia="Times New Roman" w:hAnsi="Times New Roman" w:cs="Times New Roman"/>
                                <w:color w:val="000080"/>
                                <w:sz w:val="24"/>
                                <w:szCs w:val="24"/>
                                <w:lang w:eastAsia="ru-RU"/>
                              </w:rPr>
                              <w:t>Постоянный комитет по аграрной политике, природопользованию и экологии</w:t>
                            </w:r>
                          </w:p>
                          <w:p w:rsidR="00597103" w:rsidRDefault="00597103" w:rsidP="0059710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31" style="position:absolute;margin-left:-39.3pt;margin-top:331.85pt;width:99.75pt;height:12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" fillcolor="white [3201]" strokecolor="#f79646 [3209]" strokeweight="2pt">
                <v:textbox>
                  <w:txbxContent>
                    <w:p w:rsidR="00597103" w:rsidRPr="00597103" w:rsidRDefault="00597103" w:rsidP="00597103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</w:pPr>
                      <w:r w:rsidRPr="00597103">
                        <w:rPr>
                          <w:rFonts w:ascii="Times New Roman" w:eastAsia="Times New Roman" w:hAnsi="Times New Roman" w:cs="Times New Roman"/>
                          <w:color w:val="000080"/>
                          <w:sz w:val="24"/>
                          <w:szCs w:val="24"/>
                          <w:lang w:eastAsia="ru-RU"/>
                        </w:rPr>
                        <w:t>Постоянный комитет по аграрной политике, природопользованию и экологии</w:t>
                      </w:r>
                    </w:p>
                    <w:p w:rsidR="00597103" w:rsidRDefault="00597103" w:rsidP="0059710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75765C9" wp14:editId="3EE88525">
                <wp:simplePos x="0" y="0"/>
                <wp:positionH relativeFrom="column">
                  <wp:posOffset>2939415</wp:posOffset>
                </wp:positionH>
                <wp:positionV relativeFrom="paragraph">
                  <wp:posOffset>2118995</wp:posOffset>
                </wp:positionV>
                <wp:extent cx="1409700" cy="1971675"/>
                <wp:effectExtent l="0" t="0" r="19050" b="2857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700" cy="19716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7103" w:rsidRPr="00597103" w:rsidRDefault="00597103" w:rsidP="0059710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59710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Постоянный комитет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по </w:t>
                            </w:r>
                            <w:r w:rsidRPr="00597103">
                              <w:rPr>
                                <w:rFonts w:ascii="Times New Roman" w:hAnsi="Times New Roman" w:cs="Times New Roman"/>
                                <w:color w:val="000080"/>
                                <w:sz w:val="24"/>
                                <w:szCs w:val="24"/>
                              </w:rPr>
                              <w:t>бюджету, налогам и экономическому развитию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32" style="position:absolute;margin-left:231.45pt;margin-top:166.85pt;width:111pt;height:15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" fillcolor="white [3201]" strokecolor="#f79646 [3209]" strokeweight="2pt">
                <v:textbox>
                  <w:txbxContent>
                    <w:p w:rsidR="00597103" w:rsidRPr="00597103" w:rsidRDefault="00597103" w:rsidP="00597103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59710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Постоянный комитет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по </w:t>
                      </w:r>
                      <w:r w:rsidRPr="00597103">
                        <w:rPr>
                          <w:rFonts w:ascii="Times New Roman" w:hAnsi="Times New Roman" w:cs="Times New Roman"/>
                          <w:color w:val="000080"/>
                          <w:sz w:val="24"/>
                          <w:szCs w:val="24"/>
                        </w:rPr>
                        <w:t>бюджету, налогам и экономическому развитию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ADF6" wp14:editId="7446A82E">
                <wp:simplePos x="0" y="0"/>
                <wp:positionH relativeFrom="column">
                  <wp:posOffset>1320165</wp:posOffset>
                </wp:positionH>
                <wp:positionV relativeFrom="paragraph">
                  <wp:posOffset>2118995</wp:posOffset>
                </wp:positionV>
                <wp:extent cx="1390650" cy="1990725"/>
                <wp:effectExtent l="0" t="0" r="19050" b="2857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19907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44BC8" w:rsidRPr="00BC5641" w:rsidRDefault="00944BC8" w:rsidP="00944BC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C5641">
                              <w:rPr>
                                <w:rFonts w:ascii="Times New Roman" w:hAnsi="Times New Roman" w:cs="Times New Roman"/>
                              </w:rPr>
                              <w:t xml:space="preserve">Постоянный комитет по законодательству, местному самоуправлению, межпарламентским связям и взаимодействию </w:t>
                            </w:r>
                            <w:r w:rsidR="00597103" w:rsidRPr="00BC5641">
                              <w:rPr>
                                <w:rFonts w:ascii="Times New Roman" w:hAnsi="Times New Roman" w:cs="Times New Roman"/>
                              </w:rPr>
                              <w:t>с общественными объединениями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33" style="position:absolute;margin-left:103.95pt;margin-top:166.85pt;width:109.5pt;height:15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" fillcolor="white [3201]" strokecolor="#f79646 [3209]" strokeweight="2pt">
                <v:textbox>
                  <w:txbxContent>
                    <w:p w:rsidR="00944BC8" w:rsidRPr="00BC5641" w:rsidRDefault="00944BC8" w:rsidP="00944BC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BC5641">
                        <w:rPr>
                          <w:rFonts w:ascii="Times New Roman" w:hAnsi="Times New Roman" w:cs="Times New Roman"/>
                        </w:rPr>
                        <w:t xml:space="preserve">Постоянный комитет по законодательству, местному самоуправлению, межпарламентским связям и взаимодействию </w:t>
                      </w:r>
                      <w:r w:rsidR="00597103" w:rsidRPr="00BC5641">
                        <w:rPr>
                          <w:rFonts w:ascii="Times New Roman" w:hAnsi="Times New Roman" w:cs="Times New Roman"/>
                        </w:rPr>
                        <w:t>с общественными объединениями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AEE99E" wp14:editId="32452472">
                <wp:simplePos x="0" y="0"/>
                <wp:positionH relativeFrom="column">
                  <wp:posOffset>4558665</wp:posOffset>
                </wp:positionH>
                <wp:positionV relativeFrom="paragraph">
                  <wp:posOffset>2080895</wp:posOffset>
                </wp:positionV>
                <wp:extent cx="1609725" cy="1943100"/>
                <wp:effectExtent l="0" t="0" r="28575" b="1905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9725" cy="1943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7103" w:rsidRPr="00BC5641" w:rsidRDefault="00597103" w:rsidP="0059710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C564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Постоянный комитет</w:t>
                            </w:r>
                            <w:r w:rsidRPr="00BC5641">
                              <w:rPr>
                                <w:rFonts w:ascii="Times New Roman" w:hAnsi="Times New Roman" w:cs="Times New Roman"/>
                                <w:color w:val="000080"/>
                                <w:sz w:val="24"/>
                                <w:szCs w:val="24"/>
                              </w:rPr>
                              <w:t xml:space="preserve"> по </w:t>
                            </w:r>
                            <w:r w:rsidRPr="00BC5641">
                              <w:rPr>
                                <w:rFonts w:ascii="Times New Roman" w:hAnsi="Times New Roman" w:cs="Times New Roman"/>
                                <w:color w:val="000080"/>
                                <w:sz w:val="24"/>
                                <w:szCs w:val="24"/>
                              </w:rPr>
                              <w:t>промышленности, строительству, транспорту и жилищно-коммунальному хозяйству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34" style="position:absolute;margin-left:358.95pt;margin-top:163.85pt;width:126.75pt;height:15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" fillcolor="white [3201]" strokecolor="#f79646 [3209]" strokeweight="2pt">
                <v:textbox>
                  <w:txbxContent>
                    <w:p w:rsidR="00597103" w:rsidRPr="00BC5641" w:rsidRDefault="00597103" w:rsidP="00597103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BC564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Постоянный комитет</w:t>
                      </w:r>
                      <w:r w:rsidRPr="00BC5641">
                        <w:rPr>
                          <w:rFonts w:ascii="Times New Roman" w:hAnsi="Times New Roman" w:cs="Times New Roman"/>
                          <w:color w:val="000080"/>
                          <w:sz w:val="24"/>
                          <w:szCs w:val="24"/>
                        </w:rPr>
                        <w:t xml:space="preserve"> по </w:t>
                      </w:r>
                      <w:r w:rsidRPr="00BC5641">
                        <w:rPr>
                          <w:rFonts w:ascii="Times New Roman" w:hAnsi="Times New Roman" w:cs="Times New Roman"/>
                          <w:color w:val="000080"/>
                          <w:sz w:val="24"/>
                          <w:szCs w:val="24"/>
                        </w:rPr>
                        <w:t>промышленности, строительству, транспорту и жилищно-коммунальному хозяйству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93FF49" wp14:editId="45B54D24">
                <wp:simplePos x="0" y="0"/>
                <wp:positionH relativeFrom="column">
                  <wp:posOffset>-499110</wp:posOffset>
                </wp:positionH>
                <wp:positionV relativeFrom="paragraph">
                  <wp:posOffset>2118995</wp:posOffset>
                </wp:positionV>
                <wp:extent cx="1571625" cy="1943100"/>
                <wp:effectExtent l="0" t="0" r="28575" b="1905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1625" cy="1943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44BC8" w:rsidRPr="004C2D74" w:rsidRDefault="004C2D74" w:rsidP="00944BC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C2D7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……………</w:t>
                            </w:r>
                          </w:p>
                          <w:p w:rsidR="004952E2" w:rsidRPr="004C2D74" w:rsidRDefault="004952E2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35" style="position:absolute;margin-left:-39.3pt;margin-top:166.85pt;width:123.75pt;height:15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" fillcolor="white [3201]" strokecolor="#f79646 [3209]" strokeweight="2pt">
                <v:textbox>
                  <w:txbxContent>
                    <w:p w:rsidR="00944BC8" w:rsidRPr="004C2D74" w:rsidRDefault="004C2D74" w:rsidP="00944BC8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C2D7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……………</w:t>
                      </w:r>
                    </w:p>
                    <w:p w:rsidR="004952E2" w:rsidRPr="004C2D74" w:rsidRDefault="004952E2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75D2BB4" wp14:editId="2C627920">
                <wp:simplePos x="0" y="0"/>
                <wp:positionH relativeFrom="column">
                  <wp:posOffset>-546735</wp:posOffset>
                </wp:positionH>
                <wp:positionV relativeFrom="paragraph">
                  <wp:posOffset>1661795</wp:posOffset>
                </wp:positionV>
                <wp:extent cx="6715125" cy="361950"/>
                <wp:effectExtent l="0" t="0" r="28575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3619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C5641" w:rsidRPr="00BC5641" w:rsidRDefault="00BC5641" w:rsidP="00BC5641">
                            <w:pPr>
                              <w:spacing w:before="100" w:beforeAutospacing="1" w:after="100" w:afterAutospacing="1" w:line="240" w:lineRule="auto"/>
                              <w:ind w:left="1440"/>
                              <w:jc w:val="both"/>
                              <w:rPr>
                                <w:rFonts w:ascii="Verdana" w:eastAsia="Times New Roman" w:hAnsi="Verdana" w:cs="Times New Roman"/>
                                <w:color w:val="000080"/>
                                <w:sz w:val="23"/>
                                <w:szCs w:val="23"/>
                                <w:lang w:eastAsia="ru-RU"/>
                              </w:rPr>
                            </w:pPr>
                            <w:r w:rsidRPr="00BC5641">
                              <w:rPr>
                                <w:rFonts w:ascii="Verdana" w:eastAsia="Times New Roman" w:hAnsi="Verdana" w:cs="Times New Roman"/>
                                <w:color w:val="000080"/>
                                <w:sz w:val="23"/>
                                <w:szCs w:val="23"/>
                                <w:lang w:eastAsia="ru-RU"/>
                              </w:rPr>
                              <w:t>Заместитель председателя Курской областной Думы</w:t>
                            </w:r>
                          </w:p>
                          <w:p w:rsidR="00BC5641" w:rsidRPr="00BC5641" w:rsidRDefault="00BC5641" w:rsidP="00BC5641">
                            <w:pPr>
                              <w:numPr>
                                <w:ilvl w:val="0"/>
                                <w:numId w:val="8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Verdana" w:eastAsia="Times New Roman" w:hAnsi="Verdana" w:cs="Times New Roman"/>
                                <w:color w:val="000080"/>
                                <w:sz w:val="23"/>
                                <w:szCs w:val="23"/>
                                <w:lang w:eastAsia="ru-RU"/>
                              </w:rPr>
                            </w:pPr>
                          </w:p>
                          <w:p w:rsidR="00BC5641" w:rsidRDefault="00BC5641" w:rsidP="00BC564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4" o:spid="_x0000_s1036" style="position:absolute;margin-left:-43.05pt;margin-top:130.85pt;width:528.75pt;height:28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" fillcolor="white [3201]" strokecolor="#f79646 [3209]" strokeweight="2pt">
                <v:textbox>
                  <w:txbxContent>
                    <w:p w:rsidR="00BC5641" w:rsidRPr="00BC5641" w:rsidRDefault="00BC5641" w:rsidP="00BC5641">
                      <w:pPr>
                        <w:spacing w:before="100" w:beforeAutospacing="1" w:after="100" w:afterAutospacing="1" w:line="240" w:lineRule="auto"/>
                        <w:ind w:left="1440"/>
                        <w:jc w:val="both"/>
                        <w:rPr>
                          <w:rFonts w:ascii="Verdana" w:eastAsia="Times New Roman" w:hAnsi="Verdana" w:cs="Times New Roman"/>
                          <w:color w:val="000080"/>
                          <w:sz w:val="23"/>
                          <w:szCs w:val="23"/>
                          <w:lang w:eastAsia="ru-RU"/>
                        </w:rPr>
                      </w:pPr>
                      <w:r w:rsidRPr="00BC5641">
                        <w:rPr>
                          <w:rFonts w:ascii="Verdana" w:eastAsia="Times New Roman" w:hAnsi="Verdana" w:cs="Times New Roman"/>
                          <w:color w:val="000080"/>
                          <w:sz w:val="23"/>
                          <w:szCs w:val="23"/>
                          <w:lang w:eastAsia="ru-RU"/>
                        </w:rPr>
                        <w:t>Заместитель председателя Курской областной Думы</w:t>
                      </w:r>
                    </w:p>
                    <w:p w:rsidR="00BC5641" w:rsidRPr="00BC5641" w:rsidRDefault="00BC5641" w:rsidP="00BC5641">
                      <w:pPr>
                        <w:numPr>
                          <w:ilvl w:val="0"/>
                          <w:numId w:val="8"/>
                        </w:numPr>
                        <w:spacing w:before="100" w:beforeAutospacing="1" w:after="100" w:afterAutospacing="1" w:line="240" w:lineRule="auto"/>
                        <w:rPr>
                          <w:rFonts w:ascii="Verdana" w:eastAsia="Times New Roman" w:hAnsi="Verdana" w:cs="Times New Roman"/>
                          <w:color w:val="000080"/>
                          <w:sz w:val="23"/>
                          <w:szCs w:val="23"/>
                          <w:lang w:eastAsia="ru-RU"/>
                        </w:rPr>
                      </w:pPr>
                    </w:p>
                    <w:p w:rsidR="00BC5641" w:rsidRDefault="00BC5641" w:rsidP="00BC564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8CD8735" wp14:editId="5FC8DA23">
                <wp:simplePos x="0" y="0"/>
                <wp:positionH relativeFrom="column">
                  <wp:posOffset>-546735</wp:posOffset>
                </wp:positionH>
                <wp:positionV relativeFrom="paragraph">
                  <wp:posOffset>1308735</wp:posOffset>
                </wp:positionV>
                <wp:extent cx="6715125" cy="352425"/>
                <wp:effectExtent l="0" t="0" r="28575" b="28575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352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C5641" w:rsidRPr="00BC5641" w:rsidRDefault="00BC5641" w:rsidP="00BC5641">
                            <w:pPr>
                              <w:spacing w:before="100" w:beforeAutospacing="1" w:after="100" w:afterAutospacing="1" w:line="240" w:lineRule="auto"/>
                              <w:ind w:left="1440"/>
                              <w:jc w:val="both"/>
                              <w:rPr>
                                <w:rFonts w:ascii="Verdana" w:eastAsia="Times New Roman" w:hAnsi="Verdana" w:cs="Times New Roman"/>
                                <w:color w:val="000080"/>
                                <w:sz w:val="23"/>
                                <w:szCs w:val="23"/>
                                <w:lang w:eastAsia="ru-RU"/>
                              </w:rPr>
                            </w:pPr>
                            <w:r w:rsidRPr="00BC5641">
                              <w:rPr>
                                <w:rFonts w:ascii="Verdana" w:eastAsia="Times New Roman" w:hAnsi="Verdana" w:cs="Times New Roman"/>
                                <w:color w:val="000080"/>
                                <w:sz w:val="23"/>
                                <w:szCs w:val="23"/>
                                <w:lang w:eastAsia="ru-RU"/>
                              </w:rPr>
                              <w:t>Заместитель председателя Курской областной Думы</w:t>
                            </w:r>
                          </w:p>
                          <w:p w:rsidR="00BC5641" w:rsidRPr="00BC5641" w:rsidRDefault="00BC5641" w:rsidP="00BC5641">
                            <w:pPr>
                              <w:numPr>
                                <w:ilvl w:val="0"/>
                                <w:numId w:val="7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Verdana" w:eastAsia="Times New Roman" w:hAnsi="Verdana" w:cs="Times New Roman"/>
                                <w:color w:val="000080"/>
                                <w:sz w:val="23"/>
                                <w:szCs w:val="23"/>
                                <w:lang w:eastAsia="ru-RU"/>
                              </w:rPr>
                            </w:pPr>
                          </w:p>
                          <w:p w:rsidR="00BC5641" w:rsidRDefault="00BC5641" w:rsidP="00BC564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37" style="position:absolute;margin-left:-43.05pt;margin-top:103.05pt;width:528.75pt;height:27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" fillcolor="white [3201]" strokecolor="#f79646 [3209]" strokeweight="2pt">
                <v:textbox>
                  <w:txbxContent>
                    <w:p w:rsidR="00BC5641" w:rsidRPr="00BC5641" w:rsidRDefault="00BC5641" w:rsidP="00BC5641">
                      <w:pPr>
                        <w:spacing w:before="100" w:beforeAutospacing="1" w:after="100" w:afterAutospacing="1" w:line="240" w:lineRule="auto"/>
                        <w:ind w:left="1440"/>
                        <w:jc w:val="both"/>
                        <w:rPr>
                          <w:rFonts w:ascii="Verdana" w:eastAsia="Times New Roman" w:hAnsi="Verdana" w:cs="Times New Roman"/>
                          <w:color w:val="000080"/>
                          <w:sz w:val="23"/>
                          <w:szCs w:val="23"/>
                          <w:lang w:eastAsia="ru-RU"/>
                        </w:rPr>
                      </w:pPr>
                      <w:r w:rsidRPr="00BC5641">
                        <w:rPr>
                          <w:rFonts w:ascii="Verdana" w:eastAsia="Times New Roman" w:hAnsi="Verdana" w:cs="Times New Roman"/>
                          <w:color w:val="000080"/>
                          <w:sz w:val="23"/>
                          <w:szCs w:val="23"/>
                          <w:lang w:eastAsia="ru-RU"/>
                        </w:rPr>
                        <w:t>Заместитель председателя Курской областной Думы</w:t>
                      </w:r>
                    </w:p>
                    <w:p w:rsidR="00BC5641" w:rsidRPr="00BC5641" w:rsidRDefault="00BC5641" w:rsidP="00BC5641">
                      <w:pPr>
                        <w:numPr>
                          <w:ilvl w:val="0"/>
                          <w:numId w:val="7"/>
                        </w:numPr>
                        <w:spacing w:before="100" w:beforeAutospacing="1" w:after="100" w:afterAutospacing="1" w:line="240" w:lineRule="auto"/>
                        <w:rPr>
                          <w:rFonts w:ascii="Verdana" w:eastAsia="Times New Roman" w:hAnsi="Verdana" w:cs="Times New Roman"/>
                          <w:color w:val="000080"/>
                          <w:sz w:val="23"/>
                          <w:szCs w:val="23"/>
                          <w:lang w:eastAsia="ru-RU"/>
                        </w:rPr>
                      </w:pPr>
                    </w:p>
                    <w:p w:rsidR="00BC5641" w:rsidRDefault="00BC5641" w:rsidP="00BC564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7656168" wp14:editId="4756B3D0">
                <wp:simplePos x="0" y="0"/>
                <wp:positionH relativeFrom="column">
                  <wp:posOffset>-546735</wp:posOffset>
                </wp:positionH>
                <wp:positionV relativeFrom="paragraph">
                  <wp:posOffset>851535</wp:posOffset>
                </wp:positionV>
                <wp:extent cx="6715125" cy="390525"/>
                <wp:effectExtent l="0" t="0" r="28575" b="28575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3905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C5641" w:rsidRDefault="00BC5641" w:rsidP="00BC5641">
                            <w:pPr>
                              <w:pStyle w:val="a3"/>
                              <w:jc w:val="both"/>
                              <w:rPr>
                                <w:rFonts w:ascii="Verdana" w:hAnsi="Verdana"/>
                                <w:color w:val="00008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80"/>
                                <w:sz w:val="23"/>
                                <w:szCs w:val="23"/>
                              </w:rPr>
                              <w:t xml:space="preserve">          </w:t>
                            </w:r>
                            <w:r>
                              <w:rPr>
                                <w:rFonts w:ascii="Verdana" w:hAnsi="Verdana"/>
                                <w:color w:val="000080"/>
                                <w:sz w:val="23"/>
                                <w:szCs w:val="23"/>
                              </w:rPr>
                              <w:t>Первый заместитель председателя Курской областной Думы</w:t>
                            </w:r>
                          </w:p>
                          <w:p w:rsidR="00BC5641" w:rsidRDefault="00BC5641" w:rsidP="00BC564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38" style="position:absolute;margin-left:-43.05pt;margin-top:67.05pt;width:528.75pt;height:30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" fillcolor="white [3201]" strokecolor="#f79646 [3209]" strokeweight="2pt">
                <v:textbox>
                  <w:txbxContent>
                    <w:p w:rsidR="00BC5641" w:rsidRDefault="00BC5641" w:rsidP="00BC5641">
                      <w:pPr>
                        <w:pStyle w:val="a3"/>
                        <w:jc w:val="both"/>
                        <w:rPr>
                          <w:rFonts w:ascii="Verdana" w:hAnsi="Verdana"/>
                          <w:color w:val="000080"/>
                          <w:sz w:val="23"/>
                          <w:szCs w:val="23"/>
                        </w:rPr>
                      </w:pPr>
                      <w:r>
                        <w:rPr>
                          <w:rFonts w:ascii="Verdana" w:hAnsi="Verdana"/>
                          <w:color w:val="000080"/>
                          <w:sz w:val="23"/>
                          <w:szCs w:val="23"/>
                        </w:rPr>
                        <w:t xml:space="preserve">          </w:t>
                      </w:r>
                      <w:r>
                        <w:rPr>
                          <w:rFonts w:ascii="Verdana" w:hAnsi="Verdana"/>
                          <w:color w:val="000080"/>
                          <w:sz w:val="23"/>
                          <w:szCs w:val="23"/>
                        </w:rPr>
                        <w:t>Первый заместитель председателя Курской областной Думы</w:t>
                      </w:r>
                    </w:p>
                    <w:p w:rsidR="00BC5641" w:rsidRDefault="00BC5641" w:rsidP="00BC564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43D1504" wp14:editId="165C2E38">
                <wp:simplePos x="0" y="0"/>
                <wp:positionH relativeFrom="column">
                  <wp:posOffset>-546735</wp:posOffset>
                </wp:positionH>
                <wp:positionV relativeFrom="paragraph">
                  <wp:posOffset>461645</wp:posOffset>
                </wp:positionV>
                <wp:extent cx="6715125" cy="333375"/>
                <wp:effectExtent l="0" t="0" r="28575" b="2857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3333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C5641" w:rsidRDefault="00BC5641" w:rsidP="00BC5641">
                            <w:pPr>
                              <w:pStyle w:val="a3"/>
                              <w:ind w:left="1440"/>
                              <w:jc w:val="both"/>
                              <w:rPr>
                                <w:rFonts w:ascii="Verdana" w:hAnsi="Verdana"/>
                                <w:color w:val="00008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80"/>
                                <w:sz w:val="23"/>
                                <w:szCs w:val="23"/>
                              </w:rPr>
                              <w:t>Председатель Курской областной Думы</w:t>
                            </w:r>
                          </w:p>
                          <w:p w:rsidR="00BC5641" w:rsidRDefault="00BC5641" w:rsidP="00BC564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1" o:spid="_x0000_s1039" style="position:absolute;margin-left:-43.05pt;margin-top:36.35pt;width:528.7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" fillcolor="white [3201]" strokecolor="#f79646 [3209]" strokeweight="2pt">
                <v:textbox>
                  <w:txbxContent>
                    <w:p w:rsidR="00BC5641" w:rsidRDefault="00BC5641" w:rsidP="00BC5641">
                      <w:pPr>
                        <w:pStyle w:val="a3"/>
                        <w:ind w:left="1440"/>
                        <w:jc w:val="both"/>
                        <w:rPr>
                          <w:rFonts w:ascii="Verdana" w:hAnsi="Verdana"/>
                          <w:color w:val="000080"/>
                          <w:sz w:val="23"/>
                          <w:szCs w:val="23"/>
                        </w:rPr>
                      </w:pPr>
                      <w:r>
                        <w:rPr>
                          <w:rFonts w:ascii="Verdana" w:hAnsi="Verdana"/>
                          <w:color w:val="000080"/>
                          <w:sz w:val="23"/>
                          <w:szCs w:val="23"/>
                        </w:rPr>
                        <w:t>Председатель Курской областной Думы</w:t>
                      </w:r>
                    </w:p>
                    <w:p w:rsidR="00BC5641" w:rsidRDefault="00BC5641" w:rsidP="00BC564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Pr="000A5FD7" w:rsidRDefault="000A5FD7" w:rsidP="000A5FD7"/>
    <w:p w:rsidR="000A5FD7" w:rsidRDefault="000A5FD7" w:rsidP="000A5FD7"/>
    <w:p w:rsidR="00944BC8" w:rsidRDefault="000A5FD7" w:rsidP="000A5FD7">
      <w:pPr>
        <w:tabs>
          <w:tab w:val="left" w:pos="1215"/>
        </w:tabs>
      </w:pPr>
      <w:r>
        <w:tab/>
      </w:r>
    </w:p>
    <w:p w:rsidR="000A5FD7" w:rsidRDefault="00556CB4" w:rsidP="000A5FD7">
      <w:pPr>
        <w:tabs>
          <w:tab w:val="left" w:pos="1215"/>
        </w:tabs>
      </w:pPr>
      <w:r w:rsidRPr="004C2D74">
        <w:rPr>
          <w:rFonts w:ascii="Times New Roman" w:hAnsi="Times New Roman" w:cs="Times New Roman"/>
          <w:sz w:val="24"/>
          <w:szCs w:val="24"/>
        </w:rPr>
        <w:t>Ответ</w:t>
      </w:r>
      <w:r>
        <w:t>_____________________________________________________</w:t>
      </w:r>
    </w:p>
    <w:p w:rsidR="000A5FD7" w:rsidRPr="004C2D74" w:rsidRDefault="000A5FD7" w:rsidP="000A5FD7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lastRenderedPageBreak/>
        <w:t>Приведите в соответствие названия органов государственной власти Курской области и их функции</w:t>
      </w:r>
      <w:r w:rsidR="00556CB4" w:rsidRPr="004C2D74">
        <w:rPr>
          <w:rFonts w:ascii="Times New Roman" w:hAnsi="Times New Roman" w:cs="Times New Roman"/>
          <w:sz w:val="24"/>
          <w:szCs w:val="24"/>
        </w:rPr>
        <w:t>. Ответ запишите в таблице.</w:t>
      </w:r>
    </w:p>
    <w:tbl>
      <w:tblPr>
        <w:tblStyle w:val="a9"/>
        <w:tblW w:w="0" w:type="auto"/>
        <w:tblInd w:w="720" w:type="dxa"/>
        <w:tblLook w:val="04A0" w:firstRow="1" w:lastRow="0" w:firstColumn="1" w:lastColumn="0" w:noHBand="0" w:noVBand="1"/>
      </w:tblPr>
      <w:tblGrid>
        <w:gridCol w:w="2986"/>
        <w:gridCol w:w="3915"/>
      </w:tblGrid>
      <w:tr w:rsidR="00556CB4" w:rsidRPr="004C2D74" w:rsidTr="00556CB4">
        <w:tc>
          <w:tcPr>
            <w:tcW w:w="2986" w:type="dxa"/>
          </w:tcPr>
          <w:p w:rsidR="00556CB4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>Орган власти</w:t>
            </w:r>
          </w:p>
        </w:tc>
        <w:tc>
          <w:tcPr>
            <w:tcW w:w="3915" w:type="dxa"/>
          </w:tcPr>
          <w:p w:rsidR="00556CB4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>Функция в соответствии с Уставом Курской области</w:t>
            </w:r>
          </w:p>
        </w:tc>
      </w:tr>
      <w:tr w:rsidR="00556CB4" w:rsidRPr="004C2D74" w:rsidTr="00556CB4">
        <w:tc>
          <w:tcPr>
            <w:tcW w:w="2986" w:type="dxa"/>
          </w:tcPr>
          <w:p w:rsidR="00556CB4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А) Курская областная Дума </w:t>
            </w:r>
          </w:p>
          <w:p w:rsidR="00556CB4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>Губернатор Курской области</w:t>
            </w: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56CB4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>Правительство Курской области</w:t>
            </w:r>
          </w:p>
        </w:tc>
        <w:tc>
          <w:tcPr>
            <w:tcW w:w="3915" w:type="dxa"/>
          </w:tcPr>
          <w:p w:rsidR="00556CB4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>1) Исполнительный орган власти;</w:t>
            </w:r>
          </w:p>
          <w:p w:rsidR="002923A0" w:rsidRPr="004C2D74" w:rsidRDefault="00556CB4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>Законодательный орган власти</w:t>
            </w:r>
            <w:r w:rsidR="002923A0" w:rsidRPr="004C2D74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56CB4" w:rsidRPr="004C2D74" w:rsidRDefault="002923A0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3) </w:t>
            </w:r>
            <w:r w:rsidR="00556CB4" w:rsidRPr="004C2D74">
              <w:rPr>
                <w:rFonts w:ascii="Times New Roman" w:hAnsi="Times New Roman" w:cs="Times New Roman"/>
                <w:sz w:val="24"/>
                <w:szCs w:val="24"/>
              </w:rPr>
              <w:t>Высшее должностное лицо</w:t>
            </w:r>
          </w:p>
          <w:p w:rsidR="00556CB4" w:rsidRPr="004C2D74" w:rsidRDefault="002923A0" w:rsidP="00556CB4">
            <w:pPr>
              <w:pStyle w:val="a4"/>
              <w:tabs>
                <w:tab w:val="left" w:pos="1215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C2D74">
              <w:rPr>
                <w:rFonts w:ascii="Times New Roman" w:hAnsi="Times New Roman" w:cs="Times New Roman"/>
                <w:sz w:val="24"/>
                <w:szCs w:val="24"/>
              </w:rPr>
              <w:t xml:space="preserve">4) </w:t>
            </w:r>
            <w:r w:rsidR="00556CB4" w:rsidRPr="004C2D74">
              <w:rPr>
                <w:rFonts w:ascii="Times New Roman" w:hAnsi="Times New Roman" w:cs="Times New Roman"/>
                <w:sz w:val="24"/>
                <w:szCs w:val="24"/>
              </w:rPr>
              <w:t>Глава Курской области</w:t>
            </w:r>
          </w:p>
        </w:tc>
      </w:tr>
    </w:tbl>
    <w:p w:rsidR="00556CB4" w:rsidRPr="004C2D74" w:rsidRDefault="00556CB4" w:rsidP="00556CB4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2923A0" w:rsidRPr="004C2D74" w:rsidRDefault="002923A0" w:rsidP="00556CB4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 xml:space="preserve">Ответ </w:t>
      </w:r>
    </w:p>
    <w:tbl>
      <w:tblPr>
        <w:tblStyle w:val="a9"/>
        <w:tblW w:w="0" w:type="auto"/>
        <w:tblInd w:w="720" w:type="dxa"/>
        <w:tblLook w:val="04A0" w:firstRow="1" w:lastRow="0" w:firstColumn="1" w:lastColumn="0" w:noHBand="0" w:noVBand="1"/>
      </w:tblPr>
      <w:tblGrid>
        <w:gridCol w:w="2950"/>
        <w:gridCol w:w="2950"/>
        <w:gridCol w:w="2951"/>
      </w:tblGrid>
      <w:tr w:rsidR="002923A0" w:rsidTr="002923A0">
        <w:tc>
          <w:tcPr>
            <w:tcW w:w="3190" w:type="dxa"/>
          </w:tcPr>
          <w:p w:rsidR="002923A0" w:rsidRDefault="002923A0" w:rsidP="002923A0">
            <w:pPr>
              <w:pStyle w:val="a4"/>
              <w:tabs>
                <w:tab w:val="left" w:pos="1215"/>
              </w:tabs>
              <w:ind w:left="0"/>
              <w:jc w:val="center"/>
            </w:pPr>
            <w:r>
              <w:t>А</w:t>
            </w:r>
          </w:p>
        </w:tc>
        <w:tc>
          <w:tcPr>
            <w:tcW w:w="3190" w:type="dxa"/>
          </w:tcPr>
          <w:p w:rsidR="002923A0" w:rsidRDefault="002923A0" w:rsidP="002923A0">
            <w:pPr>
              <w:pStyle w:val="a4"/>
              <w:tabs>
                <w:tab w:val="left" w:pos="1215"/>
              </w:tabs>
              <w:ind w:left="0"/>
              <w:jc w:val="center"/>
            </w:pPr>
            <w:r>
              <w:t>Б</w:t>
            </w:r>
          </w:p>
        </w:tc>
        <w:tc>
          <w:tcPr>
            <w:tcW w:w="3191" w:type="dxa"/>
          </w:tcPr>
          <w:p w:rsidR="002923A0" w:rsidRDefault="002923A0" w:rsidP="002923A0">
            <w:pPr>
              <w:pStyle w:val="a4"/>
              <w:tabs>
                <w:tab w:val="left" w:pos="1215"/>
              </w:tabs>
              <w:ind w:left="0"/>
              <w:jc w:val="center"/>
            </w:pPr>
            <w:r>
              <w:t>В</w:t>
            </w:r>
          </w:p>
        </w:tc>
      </w:tr>
      <w:tr w:rsidR="002923A0" w:rsidTr="002923A0">
        <w:tc>
          <w:tcPr>
            <w:tcW w:w="3190" w:type="dxa"/>
          </w:tcPr>
          <w:p w:rsidR="002923A0" w:rsidRPr="00131F89" w:rsidRDefault="002923A0" w:rsidP="00131F89">
            <w:pPr>
              <w:pStyle w:val="a4"/>
              <w:tabs>
                <w:tab w:val="left" w:pos="1215"/>
              </w:tabs>
              <w:ind w:left="0"/>
              <w:jc w:val="center"/>
              <w:rPr>
                <w:highlight w:val="yellow"/>
              </w:rPr>
            </w:pPr>
          </w:p>
        </w:tc>
        <w:tc>
          <w:tcPr>
            <w:tcW w:w="3190" w:type="dxa"/>
          </w:tcPr>
          <w:p w:rsidR="002923A0" w:rsidRPr="00131F89" w:rsidRDefault="002923A0" w:rsidP="00556CB4">
            <w:pPr>
              <w:pStyle w:val="a4"/>
              <w:tabs>
                <w:tab w:val="left" w:pos="1215"/>
              </w:tabs>
              <w:ind w:left="0"/>
              <w:rPr>
                <w:highlight w:val="yellow"/>
              </w:rPr>
            </w:pPr>
          </w:p>
        </w:tc>
        <w:tc>
          <w:tcPr>
            <w:tcW w:w="3191" w:type="dxa"/>
          </w:tcPr>
          <w:p w:rsidR="002923A0" w:rsidRPr="00131F89" w:rsidRDefault="002923A0" w:rsidP="00556CB4">
            <w:pPr>
              <w:pStyle w:val="a4"/>
              <w:tabs>
                <w:tab w:val="left" w:pos="1215"/>
              </w:tabs>
              <w:ind w:left="0"/>
              <w:rPr>
                <w:highlight w:val="yellow"/>
              </w:rPr>
            </w:pPr>
          </w:p>
        </w:tc>
      </w:tr>
    </w:tbl>
    <w:p w:rsidR="002923A0" w:rsidRDefault="002923A0" w:rsidP="00556CB4">
      <w:pPr>
        <w:pStyle w:val="a4"/>
        <w:tabs>
          <w:tab w:val="left" w:pos="1215"/>
        </w:tabs>
      </w:pPr>
    </w:p>
    <w:p w:rsidR="002923A0" w:rsidRPr="004C2D74" w:rsidRDefault="002923A0" w:rsidP="002923A0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Выберите верное суждение о субъектах законодательной инициативы в Курской областной Думе.</w:t>
      </w:r>
    </w:p>
    <w:p w:rsidR="002923A0" w:rsidRPr="004C2D74" w:rsidRDefault="002923A0" w:rsidP="002923A0">
      <w:pPr>
        <w:pStyle w:val="a4"/>
        <w:numPr>
          <w:ilvl w:val="0"/>
          <w:numId w:val="10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Министерства Курской области;</w:t>
      </w:r>
    </w:p>
    <w:p w:rsidR="002923A0" w:rsidRPr="004C2D74" w:rsidRDefault="002923A0" w:rsidP="002923A0">
      <w:pPr>
        <w:pStyle w:val="a4"/>
        <w:numPr>
          <w:ilvl w:val="0"/>
          <w:numId w:val="10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Общественная организация «Федерация профсоюзных организаций»;</w:t>
      </w:r>
    </w:p>
    <w:p w:rsidR="002923A0" w:rsidRPr="004C2D74" w:rsidRDefault="002923A0" w:rsidP="002923A0">
      <w:pPr>
        <w:pStyle w:val="a4"/>
        <w:numPr>
          <w:ilvl w:val="0"/>
          <w:numId w:val="10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Представительные органы местного самоуправления;</w:t>
      </w:r>
    </w:p>
    <w:p w:rsidR="002923A0" w:rsidRPr="004C2D74" w:rsidRDefault="002923A0" w:rsidP="002923A0">
      <w:pPr>
        <w:pStyle w:val="a4"/>
        <w:numPr>
          <w:ilvl w:val="0"/>
          <w:numId w:val="10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Первый заместитель председателя Курской областной Думы;</w:t>
      </w:r>
    </w:p>
    <w:p w:rsidR="002923A0" w:rsidRPr="004C2D74" w:rsidRDefault="002923A0" w:rsidP="002923A0">
      <w:pPr>
        <w:pStyle w:val="a4"/>
        <w:numPr>
          <w:ilvl w:val="0"/>
          <w:numId w:val="10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Правительство Курской области;</w:t>
      </w:r>
    </w:p>
    <w:p w:rsidR="002923A0" w:rsidRPr="004C2D74" w:rsidRDefault="002923A0" w:rsidP="002923A0">
      <w:pPr>
        <w:pStyle w:val="a4"/>
        <w:numPr>
          <w:ilvl w:val="0"/>
          <w:numId w:val="10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Общественные объединения граждан.</w:t>
      </w:r>
    </w:p>
    <w:p w:rsidR="00131F89" w:rsidRPr="004C2D74" w:rsidRDefault="00131F89" w:rsidP="00131F89">
      <w:pPr>
        <w:pStyle w:val="a4"/>
        <w:tabs>
          <w:tab w:val="left" w:pos="1215"/>
        </w:tabs>
        <w:ind w:left="1080"/>
        <w:rPr>
          <w:rFonts w:ascii="Times New Roman" w:hAnsi="Times New Roman" w:cs="Times New Roman"/>
          <w:sz w:val="24"/>
          <w:szCs w:val="24"/>
        </w:rPr>
      </w:pPr>
    </w:p>
    <w:p w:rsidR="00131F89" w:rsidRPr="004C2D74" w:rsidRDefault="00131F89" w:rsidP="00131F89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 xml:space="preserve">Устав Курской области, законы Курской области, нормативно-правовые  акты Курской областной Думы </w:t>
      </w:r>
      <w:r w:rsidR="009F5415" w:rsidRPr="004C2D74">
        <w:rPr>
          <w:rFonts w:ascii="Times New Roman" w:hAnsi="Times New Roman" w:cs="Times New Roman"/>
          <w:sz w:val="24"/>
          <w:szCs w:val="24"/>
        </w:rPr>
        <w:t>подлежат официальному о</w:t>
      </w:r>
      <w:r w:rsidRPr="004C2D74">
        <w:rPr>
          <w:rFonts w:ascii="Times New Roman" w:hAnsi="Times New Roman" w:cs="Times New Roman"/>
          <w:sz w:val="24"/>
          <w:szCs w:val="24"/>
        </w:rPr>
        <w:t>публик</w:t>
      </w:r>
      <w:r w:rsidR="009F5415" w:rsidRPr="004C2D74">
        <w:rPr>
          <w:rFonts w:ascii="Times New Roman" w:hAnsi="Times New Roman" w:cs="Times New Roman"/>
          <w:sz w:val="24"/>
          <w:szCs w:val="24"/>
        </w:rPr>
        <w:t>ованию</w:t>
      </w:r>
      <w:r w:rsidRPr="004C2D74">
        <w:rPr>
          <w:rFonts w:ascii="Times New Roman" w:hAnsi="Times New Roman" w:cs="Times New Roman"/>
          <w:sz w:val="24"/>
          <w:szCs w:val="24"/>
        </w:rPr>
        <w:t>:</w:t>
      </w:r>
    </w:p>
    <w:p w:rsidR="00131F89" w:rsidRPr="004C2D74" w:rsidRDefault="009F5415" w:rsidP="00131F89">
      <w:pPr>
        <w:pStyle w:val="a4"/>
        <w:numPr>
          <w:ilvl w:val="0"/>
          <w:numId w:val="11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В газете «Городские известия»;</w:t>
      </w:r>
    </w:p>
    <w:p w:rsidR="00131F89" w:rsidRPr="004C2D74" w:rsidRDefault="00131F89" w:rsidP="00131F89">
      <w:pPr>
        <w:pStyle w:val="a4"/>
        <w:numPr>
          <w:ilvl w:val="0"/>
          <w:numId w:val="11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На сайте Губернатора Курской области;</w:t>
      </w:r>
    </w:p>
    <w:p w:rsidR="00131F89" w:rsidRPr="004C2D74" w:rsidRDefault="009F5415" w:rsidP="00131F89">
      <w:pPr>
        <w:pStyle w:val="a4"/>
        <w:numPr>
          <w:ilvl w:val="0"/>
          <w:numId w:val="11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В г</w:t>
      </w:r>
      <w:r w:rsidRPr="004C2D74">
        <w:rPr>
          <w:rFonts w:ascii="Times New Roman" w:hAnsi="Times New Roman" w:cs="Times New Roman"/>
          <w:sz w:val="24"/>
          <w:szCs w:val="24"/>
        </w:rPr>
        <w:t>азете «</w:t>
      </w:r>
      <w:proofErr w:type="gramStart"/>
      <w:r w:rsidRPr="004C2D74">
        <w:rPr>
          <w:rFonts w:ascii="Times New Roman" w:hAnsi="Times New Roman" w:cs="Times New Roman"/>
          <w:sz w:val="24"/>
          <w:szCs w:val="24"/>
        </w:rPr>
        <w:t>Курская</w:t>
      </w:r>
      <w:proofErr w:type="gramEnd"/>
      <w:r w:rsidRPr="004C2D74">
        <w:rPr>
          <w:rFonts w:ascii="Times New Roman" w:hAnsi="Times New Roman" w:cs="Times New Roman"/>
          <w:sz w:val="24"/>
          <w:szCs w:val="24"/>
        </w:rPr>
        <w:t xml:space="preserve"> правда»;</w:t>
      </w:r>
    </w:p>
    <w:p w:rsidR="009F5415" w:rsidRPr="004C2D74" w:rsidRDefault="009F5415" w:rsidP="00131F89">
      <w:pPr>
        <w:pStyle w:val="a4"/>
        <w:numPr>
          <w:ilvl w:val="0"/>
          <w:numId w:val="11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 xml:space="preserve">На </w:t>
      </w:r>
      <w:proofErr w:type="gramStart"/>
      <w:r w:rsidRPr="004C2D74">
        <w:rPr>
          <w:rFonts w:ascii="Times New Roman" w:hAnsi="Times New Roman" w:cs="Times New Roman"/>
          <w:sz w:val="24"/>
          <w:szCs w:val="24"/>
        </w:rPr>
        <w:t>официальном</w:t>
      </w:r>
      <w:proofErr w:type="gramEnd"/>
      <w:r w:rsidRPr="004C2D74">
        <w:rPr>
          <w:rFonts w:ascii="Times New Roman" w:hAnsi="Times New Roman" w:cs="Times New Roman"/>
          <w:sz w:val="24"/>
          <w:szCs w:val="24"/>
        </w:rPr>
        <w:t xml:space="preserve"> интернет-портале правовой информации;</w:t>
      </w:r>
    </w:p>
    <w:p w:rsidR="009F5415" w:rsidRPr="004C2D74" w:rsidRDefault="009F5415" w:rsidP="00131F89">
      <w:pPr>
        <w:pStyle w:val="a4"/>
        <w:numPr>
          <w:ilvl w:val="0"/>
          <w:numId w:val="11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4C2D74">
        <w:rPr>
          <w:rFonts w:ascii="Times New Roman" w:hAnsi="Times New Roman" w:cs="Times New Roman"/>
          <w:sz w:val="24"/>
          <w:szCs w:val="24"/>
        </w:rPr>
        <w:t>В газете «Вестник Курской областной Думы»</w:t>
      </w:r>
    </w:p>
    <w:p w:rsidR="009F5415" w:rsidRDefault="009F5415" w:rsidP="009F5415">
      <w:pPr>
        <w:pStyle w:val="a4"/>
        <w:tabs>
          <w:tab w:val="left" w:pos="1215"/>
        </w:tabs>
        <w:ind w:left="1080"/>
      </w:pPr>
    </w:p>
    <w:p w:rsidR="00964BDC" w:rsidRPr="009D1E01" w:rsidRDefault="00964BDC" w:rsidP="009F5415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 xml:space="preserve">Выберите верные суждения. </w:t>
      </w:r>
    </w:p>
    <w:p w:rsidR="009F5415" w:rsidRPr="009D1E01" w:rsidRDefault="00964BDC" w:rsidP="00964BDC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Требования к кандидатуре Губернатора Курской области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964BDC" w:rsidRPr="009D1E01" w:rsidRDefault="00964BDC" w:rsidP="00964BDC">
      <w:pPr>
        <w:pStyle w:val="a4"/>
        <w:numPr>
          <w:ilvl w:val="0"/>
          <w:numId w:val="12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Гражданство РФ;</w:t>
      </w:r>
    </w:p>
    <w:p w:rsidR="00964BDC" w:rsidRPr="009D1E01" w:rsidRDefault="00964BDC" w:rsidP="00964BDC">
      <w:pPr>
        <w:pStyle w:val="a4"/>
        <w:numPr>
          <w:ilvl w:val="0"/>
          <w:numId w:val="12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 xml:space="preserve">Отсутствие гражданства иностранного государства </w:t>
      </w:r>
      <w:r w:rsidR="00BB13C7" w:rsidRPr="009D1E01">
        <w:rPr>
          <w:rFonts w:ascii="Times New Roman" w:hAnsi="Times New Roman" w:cs="Times New Roman"/>
          <w:sz w:val="24"/>
          <w:szCs w:val="24"/>
        </w:rPr>
        <w:t xml:space="preserve">либо вида на жительство </w:t>
      </w:r>
      <w:r w:rsidR="00BB13C7" w:rsidRPr="009D1E01">
        <w:rPr>
          <w:rFonts w:ascii="Times New Roman" w:hAnsi="Times New Roman" w:cs="Times New Roman"/>
          <w:sz w:val="24"/>
          <w:szCs w:val="24"/>
        </w:rPr>
        <w:t xml:space="preserve"> в иностранном государстве </w:t>
      </w:r>
      <w:r w:rsidRPr="009D1E01">
        <w:rPr>
          <w:rFonts w:ascii="Times New Roman" w:hAnsi="Times New Roman" w:cs="Times New Roman"/>
          <w:sz w:val="24"/>
          <w:szCs w:val="24"/>
        </w:rPr>
        <w:t>на момент избрания;</w:t>
      </w:r>
    </w:p>
    <w:p w:rsidR="00964BDC" w:rsidRPr="009D1E01" w:rsidRDefault="00BB13C7" w:rsidP="00964BDC">
      <w:pPr>
        <w:pStyle w:val="a4"/>
        <w:numPr>
          <w:ilvl w:val="0"/>
          <w:numId w:val="12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Отсутствие гражданства иностранного государства либо вида на жительство в иностранном государстве  в прошлом;</w:t>
      </w:r>
    </w:p>
    <w:p w:rsidR="00BB13C7" w:rsidRPr="009D1E01" w:rsidRDefault="00BB13C7" w:rsidP="00964BDC">
      <w:pPr>
        <w:pStyle w:val="a4"/>
        <w:numPr>
          <w:ilvl w:val="0"/>
          <w:numId w:val="12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Наличие высшего образования;</w:t>
      </w:r>
    </w:p>
    <w:p w:rsidR="00BB13C7" w:rsidRPr="009D1E01" w:rsidRDefault="00BB13C7" w:rsidP="00964BDC">
      <w:pPr>
        <w:pStyle w:val="a4"/>
        <w:numPr>
          <w:ilvl w:val="0"/>
          <w:numId w:val="12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Возраст старше 30 лет;</w:t>
      </w:r>
    </w:p>
    <w:p w:rsidR="00BB13C7" w:rsidRPr="009D1E01" w:rsidRDefault="00BB13C7" w:rsidP="00964BDC">
      <w:pPr>
        <w:pStyle w:val="a4"/>
        <w:numPr>
          <w:ilvl w:val="0"/>
          <w:numId w:val="12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proofErr w:type="gramStart"/>
      <w:r w:rsidRPr="009D1E01">
        <w:rPr>
          <w:rFonts w:ascii="Times New Roman" w:hAnsi="Times New Roman" w:cs="Times New Roman"/>
          <w:sz w:val="24"/>
          <w:szCs w:val="24"/>
        </w:rPr>
        <w:t>Обладающий</w:t>
      </w:r>
      <w:proofErr w:type="gramEnd"/>
      <w:r w:rsidRPr="009D1E01">
        <w:rPr>
          <w:rFonts w:ascii="Times New Roman" w:hAnsi="Times New Roman" w:cs="Times New Roman"/>
          <w:sz w:val="24"/>
          <w:szCs w:val="24"/>
        </w:rPr>
        <w:t xml:space="preserve"> активным избирательным правом.</w:t>
      </w:r>
    </w:p>
    <w:p w:rsidR="00BB13C7" w:rsidRPr="009D1E01" w:rsidRDefault="00BB13C7" w:rsidP="00BB13C7">
      <w:pPr>
        <w:pStyle w:val="a4"/>
        <w:tabs>
          <w:tab w:val="left" w:pos="1215"/>
        </w:tabs>
        <w:ind w:left="1080"/>
        <w:rPr>
          <w:rFonts w:ascii="Times New Roman" w:hAnsi="Times New Roman" w:cs="Times New Roman"/>
          <w:sz w:val="24"/>
          <w:szCs w:val="24"/>
        </w:rPr>
      </w:pPr>
    </w:p>
    <w:p w:rsidR="00BB13C7" w:rsidRPr="009D1E01" w:rsidRDefault="0077094E" w:rsidP="00BB13C7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Выберите верное суждение о полномочиях Губернатора Курской области в соответствии с Уставом Курской области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77094E" w:rsidRPr="009D1E01" w:rsidRDefault="0077094E" w:rsidP="0077094E">
      <w:pPr>
        <w:pStyle w:val="a4"/>
        <w:numPr>
          <w:ilvl w:val="0"/>
          <w:numId w:val="13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Определяет основные направления внешней политики Курской области;</w:t>
      </w:r>
    </w:p>
    <w:p w:rsidR="0077094E" w:rsidRPr="009D1E01" w:rsidRDefault="0077094E" w:rsidP="0077094E">
      <w:pPr>
        <w:pStyle w:val="a4"/>
        <w:numPr>
          <w:ilvl w:val="0"/>
          <w:numId w:val="13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Формирует правительство Курской области;</w:t>
      </w:r>
    </w:p>
    <w:p w:rsidR="0077094E" w:rsidRPr="009D1E01" w:rsidRDefault="0077094E" w:rsidP="008F40CA">
      <w:pPr>
        <w:pStyle w:val="a4"/>
        <w:numPr>
          <w:ilvl w:val="0"/>
          <w:numId w:val="13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Вправе принять решение о досрочном прекращении по</w:t>
      </w:r>
      <w:r w:rsidR="008F40CA" w:rsidRPr="009D1E01">
        <w:rPr>
          <w:rFonts w:ascii="Times New Roman" w:hAnsi="Times New Roman" w:cs="Times New Roman"/>
          <w:sz w:val="24"/>
          <w:szCs w:val="24"/>
        </w:rPr>
        <w:t>лномочий Курской областной Думы;</w:t>
      </w:r>
    </w:p>
    <w:p w:rsidR="008F40CA" w:rsidRPr="009D1E01" w:rsidRDefault="008F40CA" w:rsidP="008F40CA">
      <w:pPr>
        <w:pStyle w:val="a4"/>
        <w:numPr>
          <w:ilvl w:val="0"/>
          <w:numId w:val="13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Назначает на должность прокурора Курской области;</w:t>
      </w:r>
    </w:p>
    <w:p w:rsidR="008F40CA" w:rsidRPr="009D1E01" w:rsidRDefault="008F40CA" w:rsidP="008F40CA">
      <w:pPr>
        <w:pStyle w:val="a4"/>
        <w:numPr>
          <w:ilvl w:val="0"/>
          <w:numId w:val="13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Решает вопрос о налогообложении граждан, проживающих на территории Курской области.</w:t>
      </w:r>
    </w:p>
    <w:p w:rsidR="008F40CA" w:rsidRPr="009D1E01" w:rsidRDefault="00312BB5" w:rsidP="008F40CA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Верно ли утверждение:</w:t>
      </w:r>
    </w:p>
    <w:p w:rsidR="00312BB5" w:rsidRPr="009D1E01" w:rsidRDefault="00312BB5" w:rsidP="00312BB5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А) Правительство Курской области возглавляет первый заместитель Губернатора Курской области – Председатель Правительства Курской области;</w:t>
      </w:r>
    </w:p>
    <w:p w:rsidR="00312BB5" w:rsidRPr="009D1E01" w:rsidRDefault="00312BB5" w:rsidP="00312BB5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Б) Председателем Правительства Курской области может быть назначен  любой депутат от партии, победившей на выборах в Курскую областную Думу.</w:t>
      </w:r>
    </w:p>
    <w:p w:rsidR="00312BB5" w:rsidRPr="009D1E01" w:rsidRDefault="00312BB5" w:rsidP="00312BB5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1) верно только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9D1E01">
        <w:rPr>
          <w:rFonts w:ascii="Times New Roman" w:hAnsi="Times New Roman" w:cs="Times New Roman"/>
          <w:sz w:val="24"/>
          <w:szCs w:val="24"/>
        </w:rPr>
        <w:t>;     3) оба суждения верны;</w:t>
      </w:r>
    </w:p>
    <w:p w:rsidR="00312BB5" w:rsidRPr="009D1E01" w:rsidRDefault="00312BB5" w:rsidP="00312BB5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2) верно только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 xml:space="preserve"> Б</w:t>
      </w:r>
      <w:proofErr w:type="gramEnd"/>
      <w:r w:rsidRPr="009D1E01">
        <w:rPr>
          <w:rFonts w:ascii="Times New Roman" w:hAnsi="Times New Roman" w:cs="Times New Roman"/>
          <w:sz w:val="24"/>
          <w:szCs w:val="24"/>
        </w:rPr>
        <w:t>;     4) оба суждения неверны.</w:t>
      </w:r>
    </w:p>
    <w:p w:rsidR="00312BB5" w:rsidRPr="009D1E01" w:rsidRDefault="00312BB5" w:rsidP="00312BB5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312BB5" w:rsidRPr="009D1E01" w:rsidRDefault="00C11BAA" w:rsidP="00312BB5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Выберите из списка верные суждения. Правительство Курской области</w:t>
      </w:r>
    </w:p>
    <w:p w:rsidR="00C11BAA" w:rsidRPr="009D1E01" w:rsidRDefault="00C11BAA" w:rsidP="00C11BAA">
      <w:pPr>
        <w:pStyle w:val="a4"/>
        <w:numPr>
          <w:ilvl w:val="0"/>
          <w:numId w:val="14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принимает решения о региональных налогах и сборах;</w:t>
      </w:r>
    </w:p>
    <w:p w:rsidR="00C11BAA" w:rsidRPr="009D1E01" w:rsidRDefault="00C11BAA" w:rsidP="00C11BAA">
      <w:pPr>
        <w:pStyle w:val="a4"/>
        <w:numPr>
          <w:ilvl w:val="0"/>
          <w:numId w:val="14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разрабатывает проект бюджета Курской области;</w:t>
      </w:r>
    </w:p>
    <w:p w:rsidR="00C11BAA" w:rsidRPr="009D1E01" w:rsidRDefault="00C11BAA" w:rsidP="00C11BAA">
      <w:pPr>
        <w:pStyle w:val="a4"/>
        <w:numPr>
          <w:ilvl w:val="0"/>
          <w:numId w:val="14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управляет и распоряжается собственностью Курской области;</w:t>
      </w:r>
    </w:p>
    <w:p w:rsidR="00C11BAA" w:rsidRPr="009D1E01" w:rsidRDefault="00C11BAA" w:rsidP="00C11BAA">
      <w:pPr>
        <w:pStyle w:val="a4"/>
        <w:numPr>
          <w:ilvl w:val="0"/>
          <w:numId w:val="14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определяет порядок использования вооруженных сил на территории Курской области;</w:t>
      </w:r>
    </w:p>
    <w:p w:rsidR="00C11BAA" w:rsidRPr="009D1E01" w:rsidRDefault="00C11BAA" w:rsidP="00C11BAA">
      <w:pPr>
        <w:pStyle w:val="a4"/>
        <w:numPr>
          <w:ilvl w:val="0"/>
          <w:numId w:val="14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принимает решение об эмиссии денег на территории Курской области.</w:t>
      </w:r>
    </w:p>
    <w:p w:rsidR="00C11BAA" w:rsidRPr="009D1E01" w:rsidRDefault="00C11BAA" w:rsidP="00C11BAA">
      <w:pPr>
        <w:pStyle w:val="a4"/>
        <w:tabs>
          <w:tab w:val="left" w:pos="1215"/>
        </w:tabs>
        <w:ind w:left="1080"/>
        <w:rPr>
          <w:rFonts w:ascii="Times New Roman" w:hAnsi="Times New Roman" w:cs="Times New Roman"/>
          <w:sz w:val="24"/>
          <w:szCs w:val="24"/>
        </w:rPr>
      </w:pPr>
    </w:p>
    <w:p w:rsidR="00C11BAA" w:rsidRPr="009D1E01" w:rsidRDefault="00C11BAA" w:rsidP="00C11BAA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Выберите верные суждения об Администрации Курской области.</w:t>
      </w:r>
    </w:p>
    <w:p w:rsidR="00C11BAA" w:rsidRPr="009D1E01" w:rsidRDefault="00C11BAA" w:rsidP="00C11BAA">
      <w:pPr>
        <w:pStyle w:val="a4"/>
        <w:numPr>
          <w:ilvl w:val="0"/>
          <w:numId w:val="15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Администрация Курской области является исполнительным органом власти</w:t>
      </w:r>
      <w:r w:rsidR="00D70CE8" w:rsidRPr="009D1E01">
        <w:rPr>
          <w:rFonts w:ascii="Times New Roman" w:hAnsi="Times New Roman" w:cs="Times New Roman"/>
          <w:sz w:val="24"/>
          <w:szCs w:val="24"/>
        </w:rPr>
        <w:t xml:space="preserve"> Курской области;</w:t>
      </w:r>
    </w:p>
    <w:p w:rsidR="00D70CE8" w:rsidRPr="009D1E01" w:rsidRDefault="00D70CE8" w:rsidP="00C11BAA">
      <w:pPr>
        <w:pStyle w:val="a4"/>
        <w:numPr>
          <w:ilvl w:val="0"/>
          <w:numId w:val="15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 xml:space="preserve">Администрация Курской области была упразднена новым Уставом Курской области, 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>принятом</w:t>
      </w:r>
      <w:proofErr w:type="gramEnd"/>
      <w:r w:rsidRPr="009D1E01">
        <w:rPr>
          <w:rFonts w:ascii="Times New Roman" w:hAnsi="Times New Roman" w:cs="Times New Roman"/>
          <w:sz w:val="24"/>
          <w:szCs w:val="24"/>
        </w:rPr>
        <w:t xml:space="preserve">      </w:t>
      </w:r>
      <w:r w:rsidR="00DB00A0" w:rsidRPr="009D1E01">
        <w:rPr>
          <w:rFonts w:ascii="Times New Roman" w:hAnsi="Times New Roman" w:cs="Times New Roman"/>
          <w:sz w:val="24"/>
          <w:szCs w:val="24"/>
        </w:rPr>
        <w:t xml:space="preserve">Курской областной Думой 15 июля </w:t>
      </w:r>
      <w:r w:rsidRPr="009D1E01">
        <w:rPr>
          <w:rFonts w:ascii="Times New Roman" w:hAnsi="Times New Roman" w:cs="Times New Roman"/>
          <w:sz w:val="24"/>
          <w:szCs w:val="24"/>
        </w:rPr>
        <w:t>2022 года</w:t>
      </w:r>
      <w:r w:rsidR="00BA3EB8" w:rsidRPr="009D1E01">
        <w:rPr>
          <w:rFonts w:ascii="Times New Roman" w:hAnsi="Times New Roman" w:cs="Times New Roman"/>
          <w:sz w:val="24"/>
          <w:szCs w:val="24"/>
        </w:rPr>
        <w:t>;</w:t>
      </w:r>
    </w:p>
    <w:p w:rsidR="00D70CE8" w:rsidRPr="009D1E01" w:rsidRDefault="00D70CE8" w:rsidP="00C11BAA">
      <w:pPr>
        <w:pStyle w:val="a4"/>
        <w:numPr>
          <w:ilvl w:val="0"/>
          <w:numId w:val="15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Администрация Курской области обеспечивает деятельность Губернатора Курской области;</w:t>
      </w:r>
    </w:p>
    <w:p w:rsidR="00D70CE8" w:rsidRPr="009D1E01" w:rsidRDefault="00D70CE8" w:rsidP="00C11BAA">
      <w:pPr>
        <w:pStyle w:val="a4"/>
        <w:numPr>
          <w:ilvl w:val="0"/>
          <w:numId w:val="15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Администрация Курской области обеспечивает деятельность Правительства Курской области;</w:t>
      </w:r>
    </w:p>
    <w:p w:rsidR="00D70CE8" w:rsidRPr="009D1E01" w:rsidRDefault="00D70CE8" w:rsidP="00D70CE8">
      <w:pPr>
        <w:pStyle w:val="a4"/>
        <w:numPr>
          <w:ilvl w:val="0"/>
          <w:numId w:val="15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Администрацию Курской области возглавляет первый заместитель Правительства курской области.</w:t>
      </w:r>
    </w:p>
    <w:p w:rsidR="00D70CE8" w:rsidRPr="009D1E01" w:rsidRDefault="00D70CE8" w:rsidP="00D70CE8">
      <w:pPr>
        <w:pStyle w:val="a4"/>
        <w:tabs>
          <w:tab w:val="left" w:pos="1215"/>
        </w:tabs>
        <w:ind w:left="1080"/>
        <w:rPr>
          <w:rFonts w:ascii="Times New Roman" w:hAnsi="Times New Roman" w:cs="Times New Roman"/>
          <w:sz w:val="24"/>
          <w:szCs w:val="24"/>
        </w:rPr>
      </w:pPr>
    </w:p>
    <w:p w:rsidR="00D70CE8" w:rsidRPr="009D1E01" w:rsidRDefault="00585FFE" w:rsidP="00D70CE8">
      <w:pPr>
        <w:pStyle w:val="a4"/>
        <w:numPr>
          <w:ilvl w:val="0"/>
          <w:numId w:val="9"/>
        </w:num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 xml:space="preserve"> Верны ли следующие суждения об органах самоуправления в Курской области в соответствии с Уставом Курской области?</w:t>
      </w:r>
    </w:p>
    <w:p w:rsidR="005A4CE3" w:rsidRPr="009D1E01" w:rsidRDefault="005A4CE3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 xml:space="preserve">А) </w:t>
      </w:r>
      <w:r w:rsidR="00BA3EB8" w:rsidRPr="009D1E01">
        <w:rPr>
          <w:rFonts w:ascii="Times New Roman" w:hAnsi="Times New Roman" w:cs="Times New Roman"/>
          <w:sz w:val="24"/>
          <w:szCs w:val="24"/>
        </w:rPr>
        <w:t>Местное самоуправление в Курской области  обеспечивает самостоятельное решение населением вопросов местного значения, владение, пользование и распоряжение муниципальной собственностью.</w:t>
      </w:r>
    </w:p>
    <w:p w:rsidR="00BA3EB8" w:rsidRPr="009D1E01" w:rsidRDefault="00BA3EB8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Б) Местное самоуправление осуществляется гражданами путем референдума, выборов, других форм прямого волеизъявления, через выборные и другие органы местного самоуправления.</w:t>
      </w:r>
    </w:p>
    <w:p w:rsidR="00BA3EB8" w:rsidRPr="009D1E01" w:rsidRDefault="00BA3EB8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1) верно только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9D1E01">
        <w:rPr>
          <w:rFonts w:ascii="Times New Roman" w:hAnsi="Times New Roman" w:cs="Times New Roman"/>
          <w:sz w:val="24"/>
          <w:szCs w:val="24"/>
        </w:rPr>
        <w:t>;         3) оба суждения верны;</w:t>
      </w:r>
    </w:p>
    <w:p w:rsidR="00BA3EB8" w:rsidRPr="009D1E01" w:rsidRDefault="00BA3EB8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2) верно только</w:t>
      </w:r>
      <w:proofErr w:type="gramStart"/>
      <w:r w:rsidRPr="009D1E01">
        <w:rPr>
          <w:rFonts w:ascii="Times New Roman" w:hAnsi="Times New Roman" w:cs="Times New Roman"/>
          <w:sz w:val="24"/>
          <w:szCs w:val="24"/>
        </w:rPr>
        <w:t xml:space="preserve"> Б</w:t>
      </w:r>
      <w:proofErr w:type="gramEnd"/>
      <w:r w:rsidRPr="009D1E01">
        <w:rPr>
          <w:rFonts w:ascii="Times New Roman" w:hAnsi="Times New Roman" w:cs="Times New Roman"/>
          <w:sz w:val="24"/>
          <w:szCs w:val="24"/>
        </w:rPr>
        <w:t>;         4) оба суждения неверны.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Ответы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1</w:t>
      </w:r>
      <w:r w:rsidR="00DB00A0" w:rsidRPr="009D1E01">
        <w:rPr>
          <w:rFonts w:ascii="Times New Roman" w:hAnsi="Times New Roman" w:cs="Times New Roman"/>
          <w:sz w:val="24"/>
          <w:szCs w:val="24"/>
        </w:rPr>
        <w:t>)</w:t>
      </w:r>
      <w:r w:rsidR="004952E2" w:rsidRPr="009D1E01">
        <w:rPr>
          <w:rFonts w:ascii="Times New Roman" w:hAnsi="Times New Roman" w:cs="Times New Roman"/>
          <w:sz w:val="24"/>
          <w:szCs w:val="24"/>
        </w:rPr>
        <w:t xml:space="preserve"> Совет Курской областной Думы</w:t>
      </w:r>
    </w:p>
    <w:p w:rsidR="00AD4DC5" w:rsidRPr="009D1E01" w:rsidRDefault="00DB00A0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2) 2,3,1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3</w:t>
      </w:r>
      <w:r w:rsidR="00DB00A0" w:rsidRPr="009D1E01">
        <w:rPr>
          <w:rFonts w:ascii="Times New Roman" w:hAnsi="Times New Roman" w:cs="Times New Roman"/>
          <w:sz w:val="24"/>
          <w:szCs w:val="24"/>
        </w:rPr>
        <w:t>) 2,3,5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4</w:t>
      </w:r>
      <w:r w:rsidR="00DB00A0" w:rsidRPr="009D1E01">
        <w:rPr>
          <w:rFonts w:ascii="Times New Roman" w:hAnsi="Times New Roman" w:cs="Times New Roman"/>
          <w:sz w:val="24"/>
          <w:szCs w:val="24"/>
        </w:rPr>
        <w:t>) 3,4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5</w:t>
      </w:r>
      <w:r w:rsidR="00DB00A0" w:rsidRPr="009D1E01">
        <w:rPr>
          <w:rFonts w:ascii="Times New Roman" w:hAnsi="Times New Roman" w:cs="Times New Roman"/>
          <w:sz w:val="24"/>
          <w:szCs w:val="24"/>
        </w:rPr>
        <w:t>) 1,2,5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6</w:t>
      </w:r>
      <w:r w:rsidR="00DB00A0" w:rsidRPr="009D1E01">
        <w:rPr>
          <w:rFonts w:ascii="Times New Roman" w:hAnsi="Times New Roman" w:cs="Times New Roman"/>
          <w:sz w:val="24"/>
          <w:szCs w:val="24"/>
        </w:rPr>
        <w:t>) 2,3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7</w:t>
      </w:r>
      <w:r w:rsidR="00DB00A0" w:rsidRPr="009D1E01">
        <w:rPr>
          <w:rFonts w:ascii="Times New Roman" w:hAnsi="Times New Roman" w:cs="Times New Roman"/>
          <w:sz w:val="24"/>
          <w:szCs w:val="24"/>
        </w:rPr>
        <w:t>) 1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8</w:t>
      </w:r>
      <w:r w:rsidR="00DB00A0" w:rsidRPr="009D1E01">
        <w:rPr>
          <w:rFonts w:ascii="Times New Roman" w:hAnsi="Times New Roman" w:cs="Times New Roman"/>
          <w:sz w:val="24"/>
          <w:szCs w:val="24"/>
        </w:rPr>
        <w:t>) 2,3</w:t>
      </w:r>
      <w:bookmarkStart w:id="0" w:name="_GoBack"/>
      <w:bookmarkEnd w:id="0"/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9) 1,3,4</w:t>
      </w:r>
    </w:p>
    <w:p w:rsidR="00AD4DC5" w:rsidRPr="009D1E01" w:rsidRDefault="00AD4DC5" w:rsidP="005A4CE3">
      <w:pPr>
        <w:pStyle w:val="a4"/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  <w:r w:rsidRPr="009D1E01">
        <w:rPr>
          <w:rFonts w:ascii="Times New Roman" w:hAnsi="Times New Roman" w:cs="Times New Roman"/>
          <w:sz w:val="24"/>
          <w:szCs w:val="24"/>
        </w:rPr>
        <w:t>10) 3</w:t>
      </w:r>
    </w:p>
    <w:p w:rsidR="00312BB5" w:rsidRPr="008F40CA" w:rsidRDefault="00312BB5" w:rsidP="00312BB5">
      <w:pPr>
        <w:pStyle w:val="a4"/>
        <w:tabs>
          <w:tab w:val="left" w:pos="1215"/>
        </w:tabs>
      </w:pPr>
    </w:p>
    <w:sectPr w:rsidR="00312BB5" w:rsidRPr="008F40CA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9D9" w:rsidRDefault="008049D9" w:rsidP="000A5FD7">
      <w:pPr>
        <w:spacing w:after="0" w:line="240" w:lineRule="auto"/>
      </w:pPr>
      <w:r>
        <w:separator/>
      </w:r>
    </w:p>
  </w:endnote>
  <w:endnote w:type="continuationSeparator" w:id="0">
    <w:p w:rsidR="008049D9" w:rsidRDefault="008049D9" w:rsidP="000A5F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FD7" w:rsidRDefault="000A5FD7">
    <w:pPr>
      <w:pStyle w:val="a7"/>
    </w:pPr>
  </w:p>
  <w:p w:rsidR="000A5FD7" w:rsidRDefault="000A5FD7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9D9" w:rsidRDefault="008049D9" w:rsidP="000A5FD7">
      <w:pPr>
        <w:spacing w:after="0" w:line="240" w:lineRule="auto"/>
      </w:pPr>
      <w:r>
        <w:separator/>
      </w:r>
    </w:p>
  </w:footnote>
  <w:footnote w:type="continuationSeparator" w:id="0">
    <w:p w:rsidR="008049D9" w:rsidRDefault="008049D9" w:rsidP="000A5F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A2CC9"/>
    <w:multiLevelType w:val="hybridMultilevel"/>
    <w:tmpl w:val="DDD49348"/>
    <w:lvl w:ilvl="0" w:tplc="C3B0C77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6C46D71"/>
    <w:multiLevelType w:val="multilevel"/>
    <w:tmpl w:val="920A1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7D51621"/>
    <w:multiLevelType w:val="multilevel"/>
    <w:tmpl w:val="6D827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E46175"/>
    <w:multiLevelType w:val="hybridMultilevel"/>
    <w:tmpl w:val="5A34F850"/>
    <w:lvl w:ilvl="0" w:tplc="7BEA5B4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914681D"/>
    <w:multiLevelType w:val="hybridMultilevel"/>
    <w:tmpl w:val="3B86E6D6"/>
    <w:lvl w:ilvl="0" w:tplc="9D9E2D4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2D15AF1"/>
    <w:multiLevelType w:val="hybridMultilevel"/>
    <w:tmpl w:val="166C82D4"/>
    <w:lvl w:ilvl="0" w:tplc="FF84FFA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4F75D7C"/>
    <w:multiLevelType w:val="multilevel"/>
    <w:tmpl w:val="76120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EF707D"/>
    <w:multiLevelType w:val="hybridMultilevel"/>
    <w:tmpl w:val="6A9AF5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A86D3E"/>
    <w:multiLevelType w:val="multilevel"/>
    <w:tmpl w:val="7026F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46F394B"/>
    <w:multiLevelType w:val="multilevel"/>
    <w:tmpl w:val="671E4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4F3A67"/>
    <w:multiLevelType w:val="multilevel"/>
    <w:tmpl w:val="84866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6EE4A1D"/>
    <w:multiLevelType w:val="hybridMultilevel"/>
    <w:tmpl w:val="DFDEC97E"/>
    <w:lvl w:ilvl="0" w:tplc="94CE3A3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7A30B27"/>
    <w:multiLevelType w:val="multilevel"/>
    <w:tmpl w:val="1BF00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90168C5"/>
    <w:multiLevelType w:val="hybridMultilevel"/>
    <w:tmpl w:val="0D086650"/>
    <w:lvl w:ilvl="0" w:tplc="324ABF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A891AFF"/>
    <w:multiLevelType w:val="multilevel"/>
    <w:tmpl w:val="C9229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8"/>
  </w:num>
  <w:num w:numId="3">
    <w:abstractNumId w:val="12"/>
  </w:num>
  <w:num w:numId="4">
    <w:abstractNumId w:val="1"/>
  </w:num>
  <w:num w:numId="5">
    <w:abstractNumId w:val="14"/>
  </w:num>
  <w:num w:numId="6">
    <w:abstractNumId w:val="10"/>
  </w:num>
  <w:num w:numId="7">
    <w:abstractNumId w:val="6"/>
  </w:num>
  <w:num w:numId="8">
    <w:abstractNumId w:val="2"/>
  </w:num>
  <w:num w:numId="9">
    <w:abstractNumId w:val="7"/>
  </w:num>
  <w:num w:numId="10">
    <w:abstractNumId w:val="0"/>
  </w:num>
  <w:num w:numId="11">
    <w:abstractNumId w:val="13"/>
  </w:num>
  <w:num w:numId="12">
    <w:abstractNumId w:val="11"/>
  </w:num>
  <w:num w:numId="13">
    <w:abstractNumId w:val="4"/>
  </w:num>
  <w:num w:numId="14">
    <w:abstractNumId w:val="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ACE"/>
    <w:rsid w:val="000A08FF"/>
    <w:rsid w:val="000A5FD7"/>
    <w:rsid w:val="00131F89"/>
    <w:rsid w:val="00240F25"/>
    <w:rsid w:val="002923A0"/>
    <w:rsid w:val="00312BB5"/>
    <w:rsid w:val="004952E2"/>
    <w:rsid w:val="004C2D74"/>
    <w:rsid w:val="00556CB4"/>
    <w:rsid w:val="00585FFE"/>
    <w:rsid w:val="00597103"/>
    <w:rsid w:val="005A4CE3"/>
    <w:rsid w:val="007540A9"/>
    <w:rsid w:val="0077094E"/>
    <w:rsid w:val="008049D9"/>
    <w:rsid w:val="00890DEA"/>
    <w:rsid w:val="008B3D0E"/>
    <w:rsid w:val="008F40CA"/>
    <w:rsid w:val="009006A2"/>
    <w:rsid w:val="00944BC8"/>
    <w:rsid w:val="00964BDC"/>
    <w:rsid w:val="009D1E01"/>
    <w:rsid w:val="009F5415"/>
    <w:rsid w:val="00AD4DC5"/>
    <w:rsid w:val="00BA3EB8"/>
    <w:rsid w:val="00BB13C7"/>
    <w:rsid w:val="00BC5641"/>
    <w:rsid w:val="00C11BAA"/>
    <w:rsid w:val="00C97ACE"/>
    <w:rsid w:val="00D70CE8"/>
    <w:rsid w:val="00DB0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C5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40F25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0A5F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A5FD7"/>
  </w:style>
  <w:style w:type="paragraph" w:styleId="a7">
    <w:name w:val="footer"/>
    <w:basedOn w:val="a"/>
    <w:link w:val="a8"/>
    <w:uiPriority w:val="99"/>
    <w:unhideWhenUsed/>
    <w:rsid w:val="000A5F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A5FD7"/>
  </w:style>
  <w:style w:type="table" w:styleId="a9">
    <w:name w:val="Table Grid"/>
    <w:basedOn w:val="a1"/>
    <w:uiPriority w:val="59"/>
    <w:rsid w:val="00556C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C5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40F25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0A5F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A5FD7"/>
  </w:style>
  <w:style w:type="paragraph" w:styleId="a7">
    <w:name w:val="footer"/>
    <w:basedOn w:val="a"/>
    <w:link w:val="a8"/>
    <w:uiPriority w:val="99"/>
    <w:unhideWhenUsed/>
    <w:rsid w:val="000A5F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A5FD7"/>
  </w:style>
  <w:style w:type="table" w:styleId="a9">
    <w:name w:val="Table Grid"/>
    <w:basedOn w:val="a1"/>
    <w:uiPriority w:val="59"/>
    <w:rsid w:val="00556C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93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9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D9385-C1F2-47D5-8458-E4056924D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сго</dc:creator>
  <cp:keywords/>
  <dc:description/>
  <cp:lastModifiedBy>кафедра сго</cp:lastModifiedBy>
  <cp:revision>4</cp:revision>
  <dcterms:created xsi:type="dcterms:W3CDTF">2022-12-05T07:07:00Z</dcterms:created>
  <dcterms:modified xsi:type="dcterms:W3CDTF">2022-12-05T10:25:00Z</dcterms:modified>
</cp:coreProperties>
</file>