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97E" w:rsidRDefault="0001097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firstLine="0"/>
        <w:jc w:val="left"/>
        <w:rPr>
          <w:color w:val="000000"/>
          <w:sz w:val="22"/>
          <w:szCs w:val="22"/>
        </w:rPr>
      </w:pPr>
    </w:p>
    <w:tbl>
      <w:tblPr>
        <w:tblStyle w:val="a5"/>
        <w:tblW w:w="9892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4779"/>
        <w:gridCol w:w="5113"/>
      </w:tblGrid>
      <w:tr w:rsidR="0001097E"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</w:tcPr>
          <w:p w:rsidR="0001097E" w:rsidRDefault="00220B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[организационно-правовая форма, наименование организации, предприятия]</w:t>
            </w:r>
          </w:p>
        </w:tc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</w:tcPr>
          <w:p w:rsidR="0001097E" w:rsidRDefault="00220B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Утверждаю</w:t>
            </w:r>
          </w:p>
          <w:p w:rsidR="0001097E" w:rsidRDefault="00220B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должность, подпись, Ф.И.О. руководителя или иного должностного лица, уполномоченного утверждать должностную инструкцию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]</w:t>
            </w:r>
          </w:p>
          <w:p w:rsidR="0001097E" w:rsidRDefault="00220B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число, месяц, год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]</w:t>
            </w:r>
          </w:p>
          <w:p w:rsidR="0001097E" w:rsidRDefault="00220B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М.П.</w:t>
            </w:r>
          </w:p>
        </w:tc>
      </w:tr>
    </w:tbl>
    <w:p w:rsidR="0001097E" w:rsidRDefault="0001097E">
      <w:pPr>
        <w:rPr>
          <w:rFonts w:ascii="Times New Roman" w:eastAsia="Times New Roman" w:hAnsi="Times New Roman" w:cs="Times New Roman"/>
          <w:color w:val="000000"/>
        </w:rPr>
      </w:pPr>
    </w:p>
    <w:p w:rsidR="0001097E" w:rsidRDefault="00220B12">
      <w:pPr>
        <w:pStyle w:val="1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Должностная инструкция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тьютора</w:t>
      </w:r>
      <w:proofErr w:type="spellEnd"/>
    </w:p>
    <w:p w:rsidR="0001097E" w:rsidRDefault="00220B12">
      <w:pPr>
        <w:ind w:firstLine="69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наименование образовательной организации</w:t>
      </w:r>
      <w:r>
        <w:rPr>
          <w:rFonts w:ascii="Times New Roman" w:eastAsia="Times New Roman" w:hAnsi="Times New Roman" w:cs="Times New Roman"/>
          <w:color w:val="000000"/>
        </w:rPr>
        <w:t>]</w:t>
      </w:r>
    </w:p>
    <w:p w:rsidR="0001097E" w:rsidRDefault="0001097E">
      <w:pPr>
        <w:rPr>
          <w:rFonts w:ascii="Times New Roman" w:eastAsia="Times New Roman" w:hAnsi="Times New Roman" w:cs="Times New Roman"/>
          <w:color w:val="000000"/>
        </w:rPr>
      </w:pP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Настоящая должностная инструкция разработана и утверждена в соответствии с положениями Трудового кодекса РФ, ФЗ от 29 декабря 2012г. N273-ФЗ "Об образовании в Российской Федерации",</w:t>
      </w:r>
      <w:r>
        <w:rPr>
          <w:rFonts w:ascii="Times New Roman" w:eastAsia="Times New Roman" w:hAnsi="Times New Roman" w:cs="Times New Roman"/>
          <w:color w:val="000000"/>
        </w:rPr>
        <w:t xml:space="preserve"> раздела "Квалификационные характеристики должностей работников образования" Единого квалификационного справочника должностей руководителей, специалистов и служащих, утв. приказом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Минздравсоцразвития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России от 26 августа 2010г. N761н, и иных нормативно-пра</w:t>
      </w:r>
      <w:r>
        <w:rPr>
          <w:rFonts w:ascii="Times New Roman" w:eastAsia="Times New Roman" w:hAnsi="Times New Roman" w:cs="Times New Roman"/>
          <w:color w:val="000000"/>
        </w:rPr>
        <w:t>вовых актов, регулирующих трудовые правоотношения.</w:t>
      </w:r>
    </w:p>
    <w:p w:rsidR="0001097E" w:rsidRDefault="0001097E">
      <w:pPr>
        <w:rPr>
          <w:rFonts w:ascii="Times New Roman" w:eastAsia="Times New Roman" w:hAnsi="Times New Roman" w:cs="Times New Roman"/>
          <w:color w:val="000000"/>
        </w:rPr>
      </w:pPr>
    </w:p>
    <w:p w:rsidR="0001097E" w:rsidRDefault="00220B12">
      <w:pPr>
        <w:pStyle w:val="1"/>
        <w:rPr>
          <w:rFonts w:ascii="Times New Roman" w:eastAsia="Times New Roman" w:hAnsi="Times New Roman" w:cs="Times New Roman"/>
          <w:color w:val="000000"/>
        </w:rPr>
      </w:pPr>
      <w:bookmarkStart w:id="0" w:name="gjdgxs" w:colFirst="0" w:colLast="0"/>
      <w:bookmarkEnd w:id="0"/>
      <w:r>
        <w:rPr>
          <w:rFonts w:ascii="Times New Roman" w:eastAsia="Times New Roman" w:hAnsi="Times New Roman" w:cs="Times New Roman"/>
          <w:color w:val="000000"/>
        </w:rPr>
        <w:t>1. Общие положения</w:t>
      </w:r>
    </w:p>
    <w:p w:rsidR="0001097E" w:rsidRDefault="00220B12">
      <w:pPr>
        <w:ind w:firstLine="698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1.1.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относится к категории педагогических работников и непосредственно подчиняется директору </w:t>
      </w:r>
      <w:r>
        <w:rPr>
          <w:rFonts w:ascii="Times New Roman" w:eastAsia="Times New Roman" w:hAnsi="Times New Roman" w:cs="Times New Roman"/>
          <w:b/>
          <w:color w:val="000000"/>
        </w:rPr>
        <w:t>- [</w:t>
      </w:r>
      <w:r>
        <w:rPr>
          <w:rFonts w:ascii="Times New Roman" w:eastAsia="Times New Roman" w:hAnsi="Times New Roman" w:cs="Times New Roman"/>
          <w:color w:val="000000"/>
        </w:rPr>
        <w:t>наименование образовательной организации</w:t>
      </w:r>
      <w:r>
        <w:rPr>
          <w:rFonts w:ascii="Times New Roman" w:eastAsia="Times New Roman" w:hAnsi="Times New Roman" w:cs="Times New Roman"/>
          <w:b/>
          <w:color w:val="000000"/>
        </w:rPr>
        <w:t>].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1.2. На должность «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» назначается </w:t>
      </w:r>
      <w:r>
        <w:rPr>
          <w:rFonts w:ascii="Times New Roman" w:eastAsia="Times New Roman" w:hAnsi="Times New Roman" w:cs="Times New Roman"/>
          <w:color w:val="000000"/>
        </w:rPr>
        <w:t>лицо, имеющее высшее профессиональное образование по направлению подготовки "Образование и педагогика" и стаж педагогической работы не менее 2 лет.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1.3. На должность «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>» в соответствии с требованиями ст. 331 ТК РФ назначается лицо: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не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лишенное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права заниматься педагогической деятельностью в соответствии с вступившим в законную силу приговором суда;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 xml:space="preserve">- не имеющее или не имевшее судимости, не подвергающееся или не подвергавшееся уголовному преследованию (за исключением лиц, уголовное </w:t>
      </w:r>
      <w:r>
        <w:rPr>
          <w:rFonts w:ascii="Times New Roman" w:eastAsia="Times New Roman" w:hAnsi="Times New Roman" w:cs="Times New Roman"/>
          <w:color w:val="000000"/>
        </w:rPr>
        <w:t>преследование в отношении которых прекращено по реабилитирующим основаниям) за преступления против жизни и здоровья, свободы, чести и достоинства личности (за исключением незаконного помещения в психиатрический стационар, клеветы и оскорбления), половой не</w:t>
      </w:r>
      <w:r>
        <w:rPr>
          <w:rFonts w:ascii="Times New Roman" w:eastAsia="Times New Roman" w:hAnsi="Times New Roman" w:cs="Times New Roman"/>
          <w:color w:val="000000"/>
        </w:rPr>
        <w:t>прикосновенности и половой свободы личности, против семьи и несовершеннолетних, здоровья населения и общественной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нравственности, основ конституционного строя и безопасности государства, а также против общественной безопасности;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не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имеющее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неснятой или непогашенной судимости за умышленные тяжкие и особо тяжкие преступления;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не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признанное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недееспособным в установленном федеральным законом порядке;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не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имеющее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заболеваний, предусмотренных перечнем, утверждаемым федеральным орга</w:t>
      </w:r>
      <w:r>
        <w:rPr>
          <w:rFonts w:ascii="Times New Roman" w:eastAsia="Times New Roman" w:hAnsi="Times New Roman" w:cs="Times New Roman"/>
          <w:color w:val="000000"/>
        </w:rPr>
        <w:t>ном исполнительной власти, осуществляющим функции по выработке государственной политики и нормативно-правовому регулированию в области здравоохранения.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1.4.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должен знать: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приоритетные направления развития образовательной системы Российской Федерации</w:t>
      </w:r>
      <w:r>
        <w:rPr>
          <w:rFonts w:ascii="Times New Roman" w:eastAsia="Times New Roman" w:hAnsi="Times New Roman" w:cs="Times New Roman"/>
          <w:color w:val="000000"/>
        </w:rPr>
        <w:t xml:space="preserve">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законы и иные нормативные правовые акты, регламентирующие образовательную, физкультурно-спортивную деятельность;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hyperlink r:id="rId6">
        <w:r>
          <w:rPr>
            <w:rFonts w:ascii="Times New Roman" w:eastAsia="Times New Roman" w:hAnsi="Times New Roman" w:cs="Times New Roman"/>
            <w:color w:val="000000"/>
          </w:rPr>
          <w:t>Конвенцию</w:t>
        </w:r>
      </w:hyperlink>
      <w:r>
        <w:rPr>
          <w:rFonts w:ascii="Times New Roman" w:eastAsia="Times New Roman" w:hAnsi="Times New Roman" w:cs="Times New Roman"/>
          <w:color w:val="000000"/>
        </w:rPr>
        <w:t xml:space="preserve"> о правах ребенка; основы педагогики, детской, возрастной и социальной психологии; психологию отнош</w:t>
      </w:r>
      <w:r>
        <w:rPr>
          <w:rFonts w:ascii="Times New Roman" w:eastAsia="Times New Roman" w:hAnsi="Times New Roman" w:cs="Times New Roman"/>
          <w:color w:val="000000"/>
        </w:rPr>
        <w:t xml:space="preserve">ений, индивидуальные и возрастные особенности детей и подростков, возрастную физиологию, школьную гигиену; методы и формы мониторинга деятельности учащихся;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педагогическую этику; теорию и методику воспитательной работы, организации свободного времени учащ</w:t>
      </w:r>
      <w:r>
        <w:rPr>
          <w:rFonts w:ascii="Times New Roman" w:eastAsia="Times New Roman" w:hAnsi="Times New Roman" w:cs="Times New Roman"/>
          <w:color w:val="000000"/>
        </w:rPr>
        <w:t xml:space="preserve">ихся;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технологии открытого образования 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тьюторские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технологии; методы управления образовательными системами; современные педагогические технологии продуктивного, дифференцированного, развивающего обучения, реализации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компетентностного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подхода;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методы ус</w:t>
      </w:r>
      <w:r>
        <w:rPr>
          <w:rFonts w:ascii="Times New Roman" w:eastAsia="Times New Roman" w:hAnsi="Times New Roman" w:cs="Times New Roman"/>
          <w:color w:val="000000"/>
        </w:rPr>
        <w:t>тановления контактов с учащимися разного возраста и их родителями (лицами, их заменяющими), коллегами по работе, убеждения, аргументации своей позиции; технологии диагностики причин конфликтных ситуаций, их профилактики и разрешения; основы экологии, эконо</w:t>
      </w:r>
      <w:r>
        <w:rPr>
          <w:rFonts w:ascii="Times New Roman" w:eastAsia="Times New Roman" w:hAnsi="Times New Roman" w:cs="Times New Roman"/>
          <w:color w:val="000000"/>
        </w:rPr>
        <w:t xml:space="preserve">мики, права, социологии;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основы планирования, управления и обучения </w:t>
      </w:r>
      <w:hyperlink r:id="rId7">
        <w:proofErr w:type="gramStart"/>
        <w:r>
          <w:rPr>
            <w:rFonts w:ascii="Times New Roman" w:eastAsia="Times New Roman" w:hAnsi="Times New Roman" w:cs="Times New Roman"/>
            <w:color w:val="000000"/>
          </w:rPr>
          <w:t>тайм-менеджменту</w:t>
        </w:r>
        <w:proofErr w:type="gramEnd"/>
      </w:hyperlink>
      <w:r>
        <w:rPr>
          <w:rFonts w:ascii="Times New Roman" w:eastAsia="Times New Roman" w:hAnsi="Times New Roman" w:cs="Times New Roman"/>
          <w:color w:val="000000"/>
        </w:rPr>
        <w:t>;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организацию финансово-хозяйственной дея</w:t>
      </w:r>
      <w:r>
        <w:rPr>
          <w:rFonts w:ascii="Times New Roman" w:eastAsia="Times New Roman" w:hAnsi="Times New Roman" w:cs="Times New Roman"/>
          <w:color w:val="000000"/>
        </w:rPr>
        <w:t xml:space="preserve">тельности образовательного учреждения; административное, трудовое законодательство;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основы работы с текстовыми редакторами, электронными таблицами, электронной почтой и браузерами, мультимедийным оборудованием; правила внутреннего трудового распорядка обр</w:t>
      </w:r>
      <w:r>
        <w:rPr>
          <w:rFonts w:ascii="Times New Roman" w:eastAsia="Times New Roman" w:hAnsi="Times New Roman" w:cs="Times New Roman"/>
          <w:color w:val="000000"/>
        </w:rPr>
        <w:t xml:space="preserve">азовательного учреждения;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правила по охране труда и пожарной безопасности.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трудовое законодательство;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правила внутреннего трудового распорядка образовательной организации;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[иные знания]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1.5.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Тьютору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запрещается: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bookmarkStart w:id="1" w:name="_30j0zll" w:colFirst="0" w:colLast="0"/>
      <w:bookmarkEnd w:id="1"/>
      <w:r>
        <w:rPr>
          <w:rFonts w:ascii="Times New Roman" w:eastAsia="Times New Roman" w:hAnsi="Times New Roman" w:cs="Times New Roman"/>
          <w:color w:val="000000"/>
        </w:rPr>
        <w:t xml:space="preserve">- оказывать платные образовательные услуги </w:t>
      </w:r>
      <w:r>
        <w:rPr>
          <w:rFonts w:ascii="Times New Roman" w:eastAsia="Times New Roman" w:hAnsi="Times New Roman" w:cs="Times New Roman"/>
          <w:color w:val="000000"/>
        </w:rPr>
        <w:t>учащимся в данной организации;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>- использовать образовательную деятельность для политической агитации, принуждения учащихся к принятию политических, религиозных или иных убеждений либо отказу от них, для разжигания социальной, расовой, национальной или рели</w:t>
      </w:r>
      <w:r>
        <w:rPr>
          <w:rFonts w:ascii="Times New Roman" w:eastAsia="Times New Roman" w:hAnsi="Times New Roman" w:cs="Times New Roman"/>
          <w:color w:val="000000"/>
        </w:rPr>
        <w:t>гиозной розни, для агитации, пропагандирующей исключительность, превосходство либо неполноценность граждан по признаку социальной, расовой, национальной, религиозной или языковой принадлежности, их отношения к религии, в том числе посредством сообщения уча</w:t>
      </w:r>
      <w:r>
        <w:rPr>
          <w:rFonts w:ascii="Times New Roman" w:eastAsia="Times New Roman" w:hAnsi="Times New Roman" w:cs="Times New Roman"/>
          <w:color w:val="000000"/>
        </w:rPr>
        <w:t>щимся недостоверных сведений об исторических, о национальных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, религиозных и культурных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традициях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народов, а также для побуждения учащихся к действиям, противоречащим Конституции Российской Федерации.</w:t>
      </w:r>
    </w:p>
    <w:p w:rsidR="0001097E" w:rsidRDefault="00220B12">
      <w:pPr>
        <w:ind w:firstLine="698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1.6.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назначается на должность и освобождается от </w:t>
      </w:r>
      <w:r>
        <w:rPr>
          <w:rFonts w:ascii="Times New Roman" w:eastAsia="Times New Roman" w:hAnsi="Times New Roman" w:cs="Times New Roman"/>
          <w:color w:val="000000"/>
        </w:rPr>
        <w:t xml:space="preserve">нее приказом директору </w:t>
      </w:r>
      <w:r>
        <w:rPr>
          <w:rFonts w:ascii="Times New Roman" w:eastAsia="Times New Roman" w:hAnsi="Times New Roman" w:cs="Times New Roman"/>
          <w:b/>
          <w:color w:val="000000"/>
        </w:rPr>
        <w:t>- [</w:t>
      </w:r>
      <w:r>
        <w:rPr>
          <w:rFonts w:ascii="Times New Roman" w:eastAsia="Times New Roman" w:hAnsi="Times New Roman" w:cs="Times New Roman"/>
          <w:color w:val="000000"/>
        </w:rPr>
        <w:t>наименование образовательной организации</w:t>
      </w:r>
      <w:r>
        <w:rPr>
          <w:rFonts w:ascii="Times New Roman" w:eastAsia="Times New Roman" w:hAnsi="Times New Roman" w:cs="Times New Roman"/>
          <w:b/>
          <w:color w:val="000000"/>
        </w:rPr>
        <w:t>].</w:t>
      </w:r>
    </w:p>
    <w:p w:rsidR="0001097E" w:rsidRDefault="0001097E">
      <w:pPr>
        <w:rPr>
          <w:rFonts w:ascii="Times New Roman" w:eastAsia="Times New Roman" w:hAnsi="Times New Roman" w:cs="Times New Roman"/>
          <w:color w:val="000000"/>
        </w:rPr>
      </w:pPr>
    </w:p>
    <w:p w:rsidR="0001097E" w:rsidRDefault="00220B12">
      <w:pPr>
        <w:pStyle w:val="1"/>
        <w:rPr>
          <w:rFonts w:ascii="Times New Roman" w:eastAsia="Times New Roman" w:hAnsi="Times New Roman" w:cs="Times New Roman"/>
          <w:color w:val="000000"/>
        </w:rPr>
      </w:pPr>
      <w:bookmarkStart w:id="2" w:name="1fob9te" w:colFirst="0" w:colLast="0"/>
      <w:bookmarkEnd w:id="2"/>
      <w:r>
        <w:rPr>
          <w:rFonts w:ascii="Times New Roman" w:eastAsia="Times New Roman" w:hAnsi="Times New Roman" w:cs="Times New Roman"/>
          <w:color w:val="000000"/>
        </w:rPr>
        <w:t>2. Должностные обязанности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proofErr w:type="spellStart"/>
      <w:r>
        <w:rPr>
          <w:rFonts w:ascii="Times New Roman" w:eastAsia="Times New Roman" w:hAnsi="Times New Roman" w:cs="Times New Roman"/>
          <w:color w:val="000000"/>
        </w:rPr>
        <w:t>Тьютор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обязан:</w:t>
      </w:r>
    </w:p>
    <w:p w:rsidR="0001097E" w:rsidRDefault="00220B12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2.1. Организовывать: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процесс индивидуальной работы с учащимися по выявлению, формированию и развитию их познавательных интересов;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персональное сопровождение учащихся в образовательном пространстве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подготовки и профильного обучения;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взаимодействие учащихся с учителями и другими педагогическими работниками для коррекции индивидуального учебного плана, содействует генери</w:t>
      </w:r>
      <w:r>
        <w:rPr>
          <w:rFonts w:ascii="Times New Roman" w:eastAsia="Times New Roman" w:hAnsi="Times New Roman" w:cs="Times New Roman"/>
          <w:color w:val="000000"/>
        </w:rPr>
        <w:t xml:space="preserve">рованию их творческого потенциала и участию в проектной и научно-исследовательской деятельности с учетом интересов; </w:t>
      </w:r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>взаимодействие с родителями, лицами, их заменяющими, по выявлению, формированию и развитию познавательных интересов учащихся, в том числе м</w:t>
      </w:r>
      <w:r>
        <w:rPr>
          <w:rFonts w:ascii="Times New Roman" w:eastAsia="Times New Roman" w:hAnsi="Times New Roman" w:cs="Times New Roman"/>
          <w:color w:val="000000"/>
        </w:rPr>
        <w:t xml:space="preserve">ладшего и </w:t>
      </w:r>
      <w:r>
        <w:rPr>
          <w:rFonts w:ascii="Times New Roman" w:eastAsia="Times New Roman" w:hAnsi="Times New Roman" w:cs="Times New Roman"/>
          <w:color w:val="000000"/>
        </w:rPr>
        <w:lastRenderedPageBreak/>
        <w:t>среднего школьного возрастов, составлению, корректировке индивидуальных учебных (образовательных) планов учащихся, анализирует и обсуждает с ними ход и результаты реализации этих планов;</w:t>
      </w:r>
      <w:proofErr w:type="gramEnd"/>
    </w:p>
    <w:p w:rsidR="0001097E" w:rsidRDefault="00220B1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индивидуальные и групповые консультации для учащихся, родит</w:t>
      </w:r>
      <w:r>
        <w:rPr>
          <w:rFonts w:ascii="Times New Roman" w:eastAsia="Times New Roman" w:hAnsi="Times New Roman" w:cs="Times New Roman"/>
          <w:color w:val="000000"/>
        </w:rPr>
        <w:t>елей (лиц, их заменяющих) по вопросам устранения учебных трудностей, коррекции индивидуальных потребностей, развития и реализации способностей и возможностей, используя различные технологии и способы коммуникации с учащимся (группой учащихся), включая элек</w:t>
      </w:r>
      <w:r>
        <w:rPr>
          <w:rFonts w:ascii="Times New Roman" w:eastAsia="Times New Roman" w:hAnsi="Times New Roman" w:cs="Times New Roman"/>
          <w:color w:val="000000"/>
        </w:rPr>
        <w:t>тронные формы (</w:t>
      </w:r>
      <w:proofErr w:type="gramStart"/>
      <w:r>
        <w:rPr>
          <w:rFonts w:ascii="Times New Roman" w:eastAsia="Times New Roman" w:hAnsi="Times New Roman" w:cs="Times New Roman"/>
          <w:color w:val="000000"/>
        </w:rPr>
        <w:t>интернет-технологии</w:t>
      </w:r>
      <w:proofErr w:type="gramEnd"/>
      <w:r>
        <w:rPr>
          <w:rFonts w:ascii="Times New Roman" w:eastAsia="Times New Roman" w:hAnsi="Times New Roman" w:cs="Times New Roman"/>
          <w:color w:val="000000"/>
        </w:rPr>
        <w:t>) для качественной реализации совместной с учащимся деятельности.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Координировать:</w:t>
      </w:r>
    </w:p>
    <w:p w:rsidR="0001097E" w:rsidRDefault="00220B1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поиск информации учащимися для самообразования;</w:t>
      </w:r>
    </w:p>
    <w:p w:rsidR="0001097E" w:rsidRDefault="00220B1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взаимосвязь познавательных интересов учащихся и направлений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подготовки и профильного обучения: определяет перечень и методику преподаваемых предметных и ориентационных курсов, информационной и консультативной работы, системы профориентации, </w:t>
      </w:r>
      <w:r>
        <w:rPr>
          <w:rFonts w:ascii="Times New Roman" w:eastAsia="Times New Roman" w:hAnsi="Times New Roman" w:cs="Times New Roman"/>
          <w:color w:val="000000"/>
        </w:rPr>
        <w:t>выбирает оптимальную организационную структуру для этой взаимосвязи.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Сопровождать процесс формирования личности учащихся (помогает им разобраться в успехах, неудачах, сформулировать личный заказ к процессу обучения, выстроить цели на будущее).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Совместно с</w:t>
      </w:r>
      <w:r>
        <w:rPr>
          <w:rFonts w:ascii="Times New Roman" w:eastAsia="Times New Roman" w:hAnsi="Times New Roman" w:cs="Times New Roman"/>
          <w:color w:val="000000"/>
        </w:rPr>
        <w:t xml:space="preserve"> учащимся распределять и оценивать имеющиеся у него ресурсы всех видов для реализации поставленных целей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Оказывать помощь учащимся в осознанном выборе стратегии образования, преодолении проблем и трудностей процесса самообразования.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Создавать условия для р</w:t>
      </w:r>
      <w:r>
        <w:rPr>
          <w:rFonts w:ascii="Times New Roman" w:eastAsia="Times New Roman" w:hAnsi="Times New Roman" w:cs="Times New Roman"/>
          <w:color w:val="000000"/>
        </w:rPr>
        <w:t>еальной индивидуализации процесса обучения (составление индивидуальных учебных планов и планирование индивидуальных образовательно-профессиональных траекторий).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Обеспечивать:</w:t>
      </w:r>
    </w:p>
    <w:p w:rsidR="0001097E" w:rsidRDefault="00220B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уровень подготовки учащихся, соответствующий требованиям федерального государстве</w:t>
      </w:r>
      <w:r>
        <w:rPr>
          <w:rFonts w:ascii="Times New Roman" w:eastAsia="Times New Roman" w:hAnsi="Times New Roman" w:cs="Times New Roman"/>
          <w:color w:val="000000"/>
        </w:rPr>
        <w:t>нного образовательного стандарта, проводить совместный с учащимся рефлексивный анализ его деятельности и результатов, направленных на анализ выбора его стратегии в обучении, корректировку индивидуальных учебных планов;</w:t>
      </w:r>
    </w:p>
    <w:p w:rsidR="0001097E" w:rsidRDefault="00220B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анализировать достижение и подтвержде</w:t>
      </w:r>
      <w:r>
        <w:rPr>
          <w:rFonts w:ascii="Times New Roman" w:eastAsia="Times New Roman" w:hAnsi="Times New Roman" w:cs="Times New Roman"/>
          <w:color w:val="000000"/>
        </w:rPr>
        <w:t>ние учащимися уровней образования (образовательных цензов);</w:t>
      </w:r>
    </w:p>
    <w:p w:rsidR="0001097E" w:rsidRDefault="00220B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охрану жизни и здоровья учащихся во время образовательного процесса.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Осуществлять мониторинг динамики процесса становления выбора учащимся пути своего образования.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Поддерживать познавательный интерес учащегося, анализируя перспективы развития и возможности расширения его диапазона.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Синтезировать познавательный интерес с другими интересами, предметами обучения.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Способствовать наиболее полной реализации творческого п</w:t>
      </w:r>
      <w:r>
        <w:rPr>
          <w:rFonts w:ascii="Times New Roman" w:eastAsia="Times New Roman" w:hAnsi="Times New Roman" w:cs="Times New Roman"/>
          <w:color w:val="000000"/>
        </w:rPr>
        <w:t xml:space="preserve">отенциала и познавательной активности учащегося.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Участвовать в работе педагогических, методических советов, других формах методической работы, в подготовке и проведении родительских собраний, оздоровительных, воспитательных и других мероприятий, предусмот</w:t>
      </w:r>
      <w:r>
        <w:rPr>
          <w:rFonts w:ascii="Times New Roman" w:eastAsia="Times New Roman" w:hAnsi="Times New Roman" w:cs="Times New Roman"/>
          <w:color w:val="000000"/>
        </w:rPr>
        <w:t xml:space="preserve">ренных образовательной программой образовательного учреждения, в организации и проведении методической и консультативной помощи родителям учащихся (лицам, их заменяющим).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Контролировать и оценивать эффективность построения и реализации образовательной про</w:t>
      </w:r>
      <w:r>
        <w:rPr>
          <w:rFonts w:ascii="Times New Roman" w:eastAsia="Times New Roman" w:hAnsi="Times New Roman" w:cs="Times New Roman"/>
          <w:color w:val="000000"/>
        </w:rPr>
        <w:t xml:space="preserve">граммы (индивидуальной и образовательного учреждения), учитывая успешность самоопределения учащихся, овладение умениями, развитие опыта творческой деятельности, познавательного интереса учащихся, используя компьютерные технологии, в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т.ч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lastRenderedPageBreak/>
        <w:t>текстовые редактор</w:t>
      </w:r>
      <w:r>
        <w:rPr>
          <w:rFonts w:ascii="Times New Roman" w:eastAsia="Times New Roman" w:hAnsi="Times New Roman" w:cs="Times New Roman"/>
          <w:color w:val="000000"/>
        </w:rPr>
        <w:t xml:space="preserve">ы и электронные таблицы в своей деятельности. 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Реагировать и помогать учащемуся с такими сложностями, как: планирование, тайм-менеджмент, мотивация.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Выполнять правила по охране труда и пожарной безопасности.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Соблюдать правовые, нравственные и этические нор</w:t>
      </w:r>
      <w:r>
        <w:rPr>
          <w:rFonts w:ascii="Times New Roman" w:eastAsia="Times New Roman" w:hAnsi="Times New Roman" w:cs="Times New Roman"/>
          <w:color w:val="000000"/>
        </w:rPr>
        <w:t>мы, следовать требованиям профессиональной этики.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Уважать честь и достоинство учащихся и других участников образовательных отношений.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Развивать у учащихся познавательную активность, самостоятельность, инициативу, творческие способности, формировать гражданскую позицию, способность к труду и жизни в условиях современного мира, формирует у учащихся культуру здорового и безопасного образа ж</w:t>
      </w:r>
      <w:r>
        <w:rPr>
          <w:rFonts w:ascii="Times New Roman" w:eastAsia="Times New Roman" w:hAnsi="Times New Roman" w:cs="Times New Roman"/>
          <w:color w:val="000000"/>
        </w:rPr>
        <w:t>изни.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Применять педагогически обоснованные и обеспечивающие высокое качество образования формы, методы обучения и воспитания.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Учитывать особенности психофизического развития учащихся и состояние их здоровья, соблюдает специальные условия, необходимые для п</w:t>
      </w:r>
      <w:r>
        <w:rPr>
          <w:rFonts w:ascii="Times New Roman" w:eastAsia="Times New Roman" w:hAnsi="Times New Roman" w:cs="Times New Roman"/>
          <w:color w:val="000000"/>
        </w:rPr>
        <w:t>олучения образования лицами с ограниченными возможностями здоровья, взаимодействует при необходимости с медицинскими организациями.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Систематически повышать свой профессиональный уровень.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Проходить в соответствии с действующим законодательством</w:t>
      </w:r>
      <w:r>
        <w:rPr>
          <w:rFonts w:ascii="Times New Roman" w:eastAsia="Times New Roman" w:hAnsi="Times New Roman" w:cs="Times New Roman"/>
          <w:b/>
          <w:color w:val="000000"/>
        </w:rPr>
        <w:t>:</w:t>
      </w:r>
    </w:p>
    <w:p w:rsidR="0001097E" w:rsidRDefault="00220B1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аттестацию </w:t>
      </w:r>
      <w:r>
        <w:rPr>
          <w:rFonts w:ascii="Times New Roman" w:eastAsia="Times New Roman" w:hAnsi="Times New Roman" w:cs="Times New Roman"/>
          <w:color w:val="000000"/>
        </w:rPr>
        <w:t>на соответствие занимаемой должности;</w:t>
      </w:r>
    </w:p>
    <w:p w:rsidR="0001097E" w:rsidRDefault="00220B1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предварительные при поступлении на работу и периодические медицинские осмотры, а также внеочередные медицинские осмотры по направлению работодателя;</w:t>
      </w:r>
    </w:p>
    <w:p w:rsidR="0001097E" w:rsidRDefault="00220B1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обучение и проверку знаний и навыков в области охраны труда.</w:t>
      </w:r>
    </w:p>
    <w:p w:rsidR="0001097E" w:rsidRDefault="00220B1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Соблюдать Устав образовательной организации, положение о специализированном структурном образовательном подразделении организации, осуществляющей обучение, правила внутреннего трудового распорядка.</w:t>
      </w:r>
    </w:p>
    <w:p w:rsidR="0001097E" w:rsidRDefault="0001097E">
      <w:pPr>
        <w:pStyle w:val="1"/>
        <w:jc w:val="both"/>
        <w:rPr>
          <w:rFonts w:ascii="Times New Roman" w:eastAsia="Times New Roman" w:hAnsi="Times New Roman" w:cs="Times New Roman"/>
          <w:color w:val="000000"/>
        </w:rPr>
      </w:pPr>
      <w:bookmarkStart w:id="3" w:name="3znysh7" w:colFirst="0" w:colLast="0"/>
      <w:bookmarkEnd w:id="3"/>
    </w:p>
    <w:p w:rsidR="0001097E" w:rsidRDefault="00220B12">
      <w:pPr>
        <w:pStyle w:val="1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3. Права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Тьютор</w:t>
      </w:r>
      <w:proofErr w:type="spellEnd"/>
      <w:r>
        <w:rPr>
          <w:rFonts w:ascii="Times New Roman" w:eastAsia="Times New Roman" w:hAnsi="Times New Roman" w:cs="Times New Roman"/>
        </w:rPr>
        <w:t xml:space="preserve"> имеет право: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3.1. На все предусмотренные </w:t>
      </w:r>
      <w:r>
        <w:rPr>
          <w:rFonts w:ascii="Times New Roman" w:eastAsia="Times New Roman" w:hAnsi="Times New Roman" w:cs="Times New Roman"/>
        </w:rPr>
        <w:t>законодательством Российской Федерации социальные гарантии, в том числе: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сокращенную продолжительность рабочего времени: норма часов педагогической работы за ставку заработной платы 36 часов в неделю;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повышение квалификации не реже чем один раз в три года;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ежегодный основной удлиненный оплачиваемый отпуск, продолжительностью 56 календарных дней;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длительный отпуск сроком до одного года не реже чем через каждые десять лет непрерывной педагогическ</w:t>
      </w:r>
      <w:r>
        <w:rPr>
          <w:rFonts w:ascii="Times New Roman" w:eastAsia="Times New Roman" w:hAnsi="Times New Roman" w:cs="Times New Roman"/>
          <w:color w:val="000000"/>
        </w:rPr>
        <w:t>ой работы;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предоставление вне очереди жилого помещения по договору социального найма (если работник состоит на учете в качестве нуждающегося в жилом помещении);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предоставление жилого помещения специализированного жилищного фонда;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 предоставление еж</w:t>
      </w:r>
      <w:r>
        <w:rPr>
          <w:rFonts w:ascii="Times New Roman" w:eastAsia="Times New Roman" w:hAnsi="Times New Roman" w:cs="Times New Roman"/>
          <w:color w:val="000000"/>
        </w:rPr>
        <w:t>емесячной денежной выплаты, связанной с компенсацией расходов на оплату жилых помещений, отопления и освещения в размере 3000 рублей (для проживающих и работающих в сельских населенных пунктах, рабочих поселках (поселках городского типа);</w:t>
      </w:r>
    </w:p>
    <w:p w:rsidR="0001097E" w:rsidRDefault="00220B1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rPr>
          <w:color w:val="000000"/>
        </w:rPr>
      </w:pPr>
      <w:bookmarkStart w:id="4" w:name="tyjcwt" w:colFirst="0" w:colLast="0"/>
      <w:bookmarkStart w:id="5" w:name="_2et92p0" w:colFirst="0" w:colLast="0"/>
      <w:bookmarkEnd w:id="4"/>
      <w:bookmarkEnd w:id="5"/>
      <w:r>
        <w:rPr>
          <w:rFonts w:ascii="Times New Roman" w:eastAsia="Times New Roman" w:hAnsi="Times New Roman" w:cs="Times New Roman"/>
          <w:color w:val="000000"/>
        </w:rPr>
        <w:t>на оплату дополни</w:t>
      </w:r>
      <w:r>
        <w:rPr>
          <w:rFonts w:ascii="Times New Roman" w:eastAsia="Times New Roman" w:hAnsi="Times New Roman" w:cs="Times New Roman"/>
          <w:color w:val="000000"/>
        </w:rPr>
        <w:t>тельных расходов на медицинскую, социальную и профессиональную реабилитацию в случаях повреждения здоровья вследствие несчастного случая на производстве и получения профессионального заболевания.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3.2. Знакомиться с проектами решений руководства, касающимис</w:t>
      </w:r>
      <w:r>
        <w:rPr>
          <w:rFonts w:ascii="Times New Roman" w:eastAsia="Times New Roman" w:hAnsi="Times New Roman" w:cs="Times New Roman"/>
        </w:rPr>
        <w:t>я его деятельности.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По вопросам, находящимся в его компетенции, вносить на рассмотрение руководства предложения по улучшению деятельности организации и совершенствованию методов работы, а также варианты устранения имеющихся в деятельности организации </w:t>
      </w:r>
      <w:r>
        <w:rPr>
          <w:rFonts w:ascii="Times New Roman" w:eastAsia="Times New Roman" w:hAnsi="Times New Roman" w:cs="Times New Roman"/>
        </w:rPr>
        <w:t>недостатков.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3.4. Запрашивать лично или по поручению руководства от структурных подразделений и специалистов информацию и документы, необходимые для выполнения своих должностных обязанностей.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3.5. Привлекать специалистов всех (отдельных) структурных подраз</w:t>
      </w:r>
      <w:r>
        <w:rPr>
          <w:rFonts w:ascii="Times New Roman" w:eastAsia="Times New Roman" w:hAnsi="Times New Roman" w:cs="Times New Roman"/>
        </w:rPr>
        <w:t>делений к решению задач, возложенных на него (если это предусмотрено положениями о структурных подразделениях, если нет - с разрешения руководства).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3.6. Требовать создания условий для выполнения профессиональных обязанностей, в том числе предоставления необходимого оборудования, инвентаря, рабочего места, соответствующего санитарно-гигиеническим правилам и нормам и т. д.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3.7. Иные права, предусмотренн</w:t>
      </w:r>
      <w:r>
        <w:rPr>
          <w:rFonts w:ascii="Times New Roman" w:eastAsia="Times New Roman" w:hAnsi="Times New Roman" w:cs="Times New Roman"/>
        </w:rPr>
        <w:t>ые трудовым законодательством Российской Федерации.</w:t>
      </w:r>
    </w:p>
    <w:p w:rsidR="0001097E" w:rsidRDefault="0001097E">
      <w:pPr>
        <w:rPr>
          <w:rFonts w:ascii="Times New Roman" w:eastAsia="Times New Roman" w:hAnsi="Times New Roman" w:cs="Times New Roman"/>
        </w:rPr>
      </w:pPr>
    </w:p>
    <w:p w:rsidR="0001097E" w:rsidRDefault="00220B12">
      <w:pPr>
        <w:pStyle w:val="1"/>
        <w:rPr>
          <w:rFonts w:ascii="Times New Roman" w:eastAsia="Times New Roman" w:hAnsi="Times New Roman" w:cs="Times New Roman"/>
          <w:color w:val="000000"/>
        </w:rPr>
      </w:pPr>
      <w:bookmarkStart w:id="6" w:name="3dy6vkm" w:colFirst="0" w:colLast="0"/>
      <w:bookmarkEnd w:id="6"/>
      <w:r>
        <w:rPr>
          <w:rFonts w:ascii="Times New Roman" w:eastAsia="Times New Roman" w:hAnsi="Times New Roman" w:cs="Times New Roman"/>
          <w:color w:val="000000"/>
        </w:rPr>
        <w:t>4. Ответственность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Тьютор</w:t>
      </w:r>
      <w:proofErr w:type="spellEnd"/>
      <w:r>
        <w:rPr>
          <w:rFonts w:ascii="Times New Roman" w:eastAsia="Times New Roman" w:hAnsi="Times New Roman" w:cs="Times New Roman"/>
        </w:rPr>
        <w:t xml:space="preserve"> несет ответственность: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4.1. За нарушение Устава образовательной организации.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4.2. За применение, в том числе однократное, методов воспитания, связанных с физическим и (или) псих</w:t>
      </w:r>
      <w:r>
        <w:rPr>
          <w:rFonts w:ascii="Times New Roman" w:eastAsia="Times New Roman" w:hAnsi="Times New Roman" w:cs="Times New Roman"/>
        </w:rPr>
        <w:t>ическим насилием над личностью учащегося.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4.3. За ненадлежащее исполнение или неисполнение своих должностных обязанностей, предусмотренных настоящей должностной инструкцией, - в пределах, определенных трудовым законодательством Российской Федерации.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4.4. З</w:t>
      </w:r>
      <w:r>
        <w:rPr>
          <w:rFonts w:ascii="Times New Roman" w:eastAsia="Times New Roman" w:hAnsi="Times New Roman" w:cs="Times New Roman"/>
        </w:rPr>
        <w:t>а правонарушения, совершенные в процессе осуществления своей деятельности - в пределах, определенных административным, уголовным и гражданским законодательством Российской Федерации.</w:t>
      </w:r>
    </w:p>
    <w:p w:rsidR="0001097E" w:rsidRDefault="00220B12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4.5. За причинение материального ущерба - в пределах, определенных трудов</w:t>
      </w:r>
      <w:r>
        <w:rPr>
          <w:rFonts w:ascii="Times New Roman" w:eastAsia="Times New Roman" w:hAnsi="Times New Roman" w:cs="Times New Roman"/>
        </w:rPr>
        <w:t>ым и гражданским законодательством Российской Федерации.</w:t>
      </w:r>
    </w:p>
    <w:p w:rsidR="0001097E" w:rsidRDefault="0001097E">
      <w:pPr>
        <w:rPr>
          <w:rFonts w:ascii="Times New Roman" w:eastAsia="Times New Roman" w:hAnsi="Times New Roman" w:cs="Times New Roman"/>
        </w:rPr>
      </w:pP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Руководитель кадровой службы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инициалы, фамилия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подпись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число, месяц, год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01097E">
      <w:pPr>
        <w:jc w:val="right"/>
        <w:rPr>
          <w:rFonts w:ascii="Times New Roman" w:eastAsia="Times New Roman" w:hAnsi="Times New Roman" w:cs="Times New Roman"/>
        </w:rPr>
      </w:pP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Согласовано: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должность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инициалы, фамилия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подпись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число, месяц, год</w:t>
      </w:r>
      <w:r>
        <w:rPr>
          <w:rFonts w:ascii="Times New Roman" w:eastAsia="Times New Roman" w:hAnsi="Times New Roman" w:cs="Times New Roman"/>
        </w:rPr>
        <w:t>]</w:t>
      </w:r>
    </w:p>
    <w:p w:rsidR="0001097E" w:rsidRDefault="0001097E">
      <w:pPr>
        <w:jc w:val="right"/>
        <w:rPr>
          <w:rFonts w:ascii="Times New Roman" w:eastAsia="Times New Roman" w:hAnsi="Times New Roman" w:cs="Times New Roman"/>
        </w:rPr>
      </w:pPr>
    </w:p>
    <w:p w:rsidR="0001097E" w:rsidRDefault="00220B12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 инструкцией </w:t>
      </w:r>
      <w:proofErr w:type="gramStart"/>
      <w:r>
        <w:rPr>
          <w:rFonts w:ascii="Times New Roman" w:eastAsia="Times New Roman" w:hAnsi="Times New Roman" w:cs="Times New Roman"/>
        </w:rPr>
        <w:t>ознакомлен</w:t>
      </w:r>
      <w:proofErr w:type="gramEnd"/>
      <w:r>
        <w:rPr>
          <w:rFonts w:ascii="Times New Roman" w:eastAsia="Times New Roman" w:hAnsi="Times New Roman" w:cs="Times New Roman"/>
        </w:rPr>
        <w:t>:</w:t>
      </w:r>
      <w:bookmarkStart w:id="7" w:name="_GoBack"/>
      <w:bookmarkEnd w:id="7"/>
    </w:p>
    <w:p w:rsidR="0001097E" w:rsidRDefault="00220B12">
      <w:pPr>
        <w:jc w:val="righ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инициалы, фамилия</w:t>
      </w:r>
      <w:r>
        <w:rPr>
          <w:rFonts w:ascii="Times New Roman" w:eastAsia="Times New Roman" w:hAnsi="Times New Roman" w:cs="Times New Roman"/>
          <w:color w:val="000000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подпись</w:t>
      </w:r>
      <w:r>
        <w:rPr>
          <w:rFonts w:ascii="Times New Roman" w:eastAsia="Times New Roman" w:hAnsi="Times New Roman" w:cs="Times New Roman"/>
          <w:color w:val="000000"/>
        </w:rPr>
        <w:t>]</w:t>
      </w:r>
    </w:p>
    <w:p w:rsidR="0001097E" w:rsidRDefault="00220B12">
      <w:pPr>
        <w:jc w:val="righ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[</w:t>
      </w:r>
      <w:r>
        <w:rPr>
          <w:rFonts w:ascii="Times New Roman" w:eastAsia="Times New Roman" w:hAnsi="Times New Roman" w:cs="Times New Roman"/>
          <w:b/>
          <w:color w:val="000000"/>
        </w:rPr>
        <w:t>число, месяц, год</w:t>
      </w:r>
      <w:r>
        <w:rPr>
          <w:rFonts w:ascii="Times New Roman" w:eastAsia="Times New Roman" w:hAnsi="Times New Roman" w:cs="Times New Roman"/>
          <w:color w:val="000000"/>
        </w:rPr>
        <w:t>]</w:t>
      </w:r>
    </w:p>
    <w:p w:rsidR="00220B12" w:rsidRDefault="00220B12">
      <w:pPr>
        <w:jc w:val="right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</w:rPr>
        <w:drawing>
          <wp:inline distT="0" distB="0" distL="0" distR="0" wp14:anchorId="0A56A806" wp14:editId="39789D76">
            <wp:extent cx="1601917" cy="990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дпись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1917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0B12">
      <w:pgSz w:w="11900" w:h="16800"/>
      <w:pgMar w:top="1440" w:right="800" w:bottom="1440" w:left="11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767CD"/>
    <w:multiLevelType w:val="multilevel"/>
    <w:tmpl w:val="D94493EC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3147951"/>
    <w:multiLevelType w:val="multilevel"/>
    <w:tmpl w:val="B3147C4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419F2A87"/>
    <w:multiLevelType w:val="multilevel"/>
    <w:tmpl w:val="6830973E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1429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3">
    <w:nsid w:val="5EE82E0C"/>
    <w:multiLevelType w:val="multilevel"/>
    <w:tmpl w:val="5EE290B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5F627339"/>
    <w:multiLevelType w:val="multilevel"/>
    <w:tmpl w:val="2892D5B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66371F2A"/>
    <w:multiLevelType w:val="multilevel"/>
    <w:tmpl w:val="6ADCD78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01097E"/>
    <w:rsid w:val="0001097E"/>
    <w:rsid w:val="00220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4"/>
        <w:szCs w:val="24"/>
        <w:lang w:val="ru-RU" w:eastAsia="ru-RU" w:bidi="ar-SA"/>
      </w:rPr>
    </w:rPrDefault>
    <w:pPrDefault>
      <w:pPr>
        <w:widowControl w:val="0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spacing w:before="108" w:after="108"/>
      <w:ind w:firstLine="0"/>
      <w:jc w:val="center"/>
      <w:outlineLvl w:val="0"/>
    </w:pPr>
    <w:rPr>
      <w:b/>
      <w:color w:val="26282F"/>
    </w:rPr>
  </w:style>
  <w:style w:type="paragraph" w:styleId="2">
    <w:name w:val="heading 2"/>
    <w:basedOn w:val="a"/>
    <w:next w:val="a"/>
    <w:pPr>
      <w:spacing w:before="108" w:after="108"/>
      <w:ind w:firstLine="0"/>
      <w:jc w:val="center"/>
      <w:outlineLvl w:val="1"/>
    </w:pPr>
    <w:rPr>
      <w:b/>
      <w:color w:val="26282F"/>
    </w:rPr>
  </w:style>
  <w:style w:type="paragraph" w:styleId="3">
    <w:name w:val="heading 3"/>
    <w:basedOn w:val="a"/>
    <w:next w:val="a"/>
    <w:pPr>
      <w:spacing w:before="108" w:after="108"/>
      <w:ind w:firstLine="0"/>
      <w:jc w:val="center"/>
      <w:outlineLvl w:val="2"/>
    </w:pPr>
    <w:rPr>
      <w:b/>
      <w:color w:val="26282F"/>
    </w:rPr>
  </w:style>
  <w:style w:type="paragraph" w:styleId="4">
    <w:name w:val="heading 4"/>
    <w:basedOn w:val="a"/>
    <w:next w:val="a"/>
    <w:pPr>
      <w:spacing w:before="108" w:after="108"/>
      <w:ind w:firstLine="0"/>
      <w:jc w:val="center"/>
      <w:outlineLvl w:val="3"/>
    </w:pPr>
    <w:rPr>
      <w:b/>
      <w:color w:val="26282F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220B1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20B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ru-RU" w:eastAsia="ru-RU" w:bidi="ar-SA"/>
      </w:rPr>
    </w:rPrDefault>
    <w:pPrDefault>
      <w:pPr>
        <w:widowControl w:val="0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spacing w:before="108" w:after="108"/>
      <w:ind w:firstLine="0"/>
      <w:jc w:val="center"/>
      <w:outlineLvl w:val="0"/>
    </w:pPr>
    <w:rPr>
      <w:b/>
      <w:color w:val="26282F"/>
    </w:rPr>
  </w:style>
  <w:style w:type="paragraph" w:styleId="2">
    <w:name w:val="heading 2"/>
    <w:basedOn w:val="a"/>
    <w:next w:val="a"/>
    <w:pPr>
      <w:spacing w:before="108" w:after="108"/>
      <w:ind w:firstLine="0"/>
      <w:jc w:val="center"/>
      <w:outlineLvl w:val="1"/>
    </w:pPr>
    <w:rPr>
      <w:b/>
      <w:color w:val="26282F"/>
    </w:rPr>
  </w:style>
  <w:style w:type="paragraph" w:styleId="3">
    <w:name w:val="heading 3"/>
    <w:basedOn w:val="a"/>
    <w:next w:val="a"/>
    <w:pPr>
      <w:spacing w:before="108" w:after="108"/>
      <w:ind w:firstLine="0"/>
      <w:jc w:val="center"/>
      <w:outlineLvl w:val="2"/>
    </w:pPr>
    <w:rPr>
      <w:b/>
      <w:color w:val="26282F"/>
    </w:rPr>
  </w:style>
  <w:style w:type="paragraph" w:styleId="4">
    <w:name w:val="heading 4"/>
    <w:basedOn w:val="a"/>
    <w:next w:val="a"/>
    <w:pPr>
      <w:spacing w:before="108" w:after="108"/>
      <w:ind w:firstLine="0"/>
      <w:jc w:val="center"/>
      <w:outlineLvl w:val="3"/>
    </w:pPr>
    <w:rPr>
      <w:b/>
      <w:color w:val="26282F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220B1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20B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hyperlink" Target="https://digital-academy.ru/courses/kursyi-po-lichnomu-razvitiyu/kursyi-po-samorazvitiyu/tajm-menedzhment-kurs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about:blan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2070</Words>
  <Characters>11804</Characters>
  <Application>Microsoft Office Word</Application>
  <DocSecurity>0</DocSecurity>
  <Lines>98</Lines>
  <Paragraphs>27</Paragraphs>
  <ScaleCrop>false</ScaleCrop>
  <Company>SPecialiST RePack</Company>
  <LinksUpToDate>false</LinksUpToDate>
  <CharactersWithSpaces>13847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Пользователь</cp:lastModifiedBy>
  <cp:revision>3</cp:revision>
  <dcterms:created xsi:type="dcterms:W3CDTF">2023-06-16T12:06:00Z</dcterms:created>
  <dcterms:modified xsi:type="dcterms:W3CDTF">2023-06-16T12:07:00Z</dcterms:modified>
</cp:coreProperties>
</file>